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226FC" w14:textId="3C0B068A" w:rsidR="00B17D79" w:rsidRPr="00CB221E" w:rsidRDefault="00A255C0" w:rsidP="008559E1">
      <w:pPr>
        <w:ind w:right="-30"/>
        <w:rPr>
          <w:b/>
          <w:bCs/>
          <w:sz w:val="23"/>
          <w:szCs w:val="23"/>
          <w:u w:color="000000"/>
        </w:rPr>
      </w:pPr>
      <w:r>
        <w:rPr>
          <w:b/>
          <w:bCs/>
          <w:sz w:val="23"/>
          <w:szCs w:val="23"/>
          <w:u w:color="000000"/>
        </w:rPr>
        <w:t>Data</w:t>
      </w:r>
      <w:r w:rsidR="00C97B15" w:rsidRPr="00CB221E">
        <w:rPr>
          <w:b/>
          <w:bCs/>
          <w:sz w:val="23"/>
          <w:szCs w:val="23"/>
          <w:u w:color="000000"/>
        </w:rPr>
        <w:t>:</w:t>
      </w:r>
      <w:r w:rsidR="007F7B38" w:rsidRPr="00CB221E">
        <w:rPr>
          <w:b/>
          <w:bCs/>
          <w:sz w:val="23"/>
          <w:szCs w:val="23"/>
          <w:u w:color="000000"/>
        </w:rPr>
        <w:t xml:space="preserve"> 18</w:t>
      </w:r>
      <w:r w:rsidR="00A80AE3" w:rsidRPr="00CB221E">
        <w:rPr>
          <w:b/>
          <w:bCs/>
          <w:sz w:val="23"/>
          <w:szCs w:val="23"/>
          <w:u w:color="000000"/>
        </w:rPr>
        <w:t>.04</w:t>
      </w:r>
      <w:r w:rsidR="00B17D79" w:rsidRPr="00CB221E">
        <w:rPr>
          <w:b/>
          <w:bCs/>
          <w:sz w:val="23"/>
          <w:szCs w:val="23"/>
          <w:u w:color="000000"/>
        </w:rPr>
        <w:t>.2025</w:t>
      </w:r>
    </w:p>
    <w:p w14:paraId="44FE7FB1" w14:textId="49437997" w:rsidR="004C394D" w:rsidRPr="00C97B5F" w:rsidRDefault="003150EE" w:rsidP="00C97B5F">
      <w:pPr>
        <w:spacing w:line="230" w:lineRule="auto"/>
        <w:jc w:val="center"/>
        <w:rPr>
          <w:b/>
          <w:bCs/>
          <w:color w:val="000000"/>
          <w:sz w:val="23"/>
          <w:szCs w:val="23"/>
          <w:lang w:val="it-IT"/>
        </w:rPr>
      </w:pPr>
      <w:r>
        <w:rPr>
          <w:rFonts w:cs="Shaikh Hamdullah Basic"/>
          <w:b/>
          <w:bCs/>
          <w:noProof/>
          <w:color w:val="0000FF"/>
          <w:sz w:val="28"/>
          <w:szCs w:val="28"/>
          <w:lang w:eastAsia="tr-TR"/>
        </w:rPr>
        <w:drawing>
          <wp:inline distT="0" distB="0" distL="0" distR="0" wp14:anchorId="6A4CE875" wp14:editId="2FE3915D">
            <wp:extent cx="3419475" cy="2114550"/>
            <wp:effectExtent l="0" t="0" r="0" b="0"/>
            <wp:docPr id="3" name="Resim 3" descr="C:\Users\User\Desktop\hutbe\18.4.2025\Serlev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utbe\18.4.2025\Serlevh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11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19BD" w:rsidRPr="00C97B5F">
        <w:rPr>
          <w:b/>
          <w:bCs/>
          <w:color w:val="000000"/>
          <w:sz w:val="23"/>
          <w:szCs w:val="23"/>
          <w:lang w:val="it-IT"/>
        </w:rPr>
        <w:t>SURA AL-HUJURAT: LA COSTRUZ</w:t>
      </w:r>
      <w:r w:rsidR="001C37C4" w:rsidRPr="00C97B5F">
        <w:rPr>
          <w:b/>
          <w:bCs/>
          <w:color w:val="000000"/>
          <w:sz w:val="23"/>
          <w:szCs w:val="23"/>
          <w:lang w:val="it-IT"/>
        </w:rPr>
        <w:t>I</w:t>
      </w:r>
      <w:r w:rsidR="006E19BD" w:rsidRPr="00C97B5F">
        <w:rPr>
          <w:b/>
          <w:bCs/>
          <w:color w:val="000000"/>
          <w:sz w:val="23"/>
          <w:szCs w:val="23"/>
          <w:lang w:val="it-IT"/>
        </w:rPr>
        <w:t>ONE D</w:t>
      </w:r>
      <w:r w:rsidR="001C37C4" w:rsidRPr="00C97B5F">
        <w:rPr>
          <w:b/>
          <w:bCs/>
          <w:color w:val="000000"/>
          <w:sz w:val="23"/>
          <w:szCs w:val="23"/>
          <w:lang w:val="it-IT"/>
        </w:rPr>
        <w:t>I</w:t>
      </w:r>
      <w:r w:rsidR="006E19BD" w:rsidRPr="00C97B5F">
        <w:rPr>
          <w:b/>
          <w:bCs/>
          <w:color w:val="000000"/>
          <w:sz w:val="23"/>
          <w:szCs w:val="23"/>
          <w:lang w:val="it-IT"/>
        </w:rPr>
        <w:t xml:space="preserve"> UNA SOC</w:t>
      </w:r>
      <w:r w:rsidR="001C37C4" w:rsidRPr="00C97B5F">
        <w:rPr>
          <w:b/>
          <w:bCs/>
          <w:color w:val="000000"/>
          <w:sz w:val="23"/>
          <w:szCs w:val="23"/>
          <w:lang w:val="it-IT"/>
        </w:rPr>
        <w:t>I</w:t>
      </w:r>
      <w:r w:rsidR="006E19BD" w:rsidRPr="00C97B5F">
        <w:rPr>
          <w:b/>
          <w:bCs/>
          <w:color w:val="000000"/>
          <w:sz w:val="23"/>
          <w:szCs w:val="23"/>
          <w:lang w:val="it-IT"/>
        </w:rPr>
        <w:t>ETÀ V</w:t>
      </w:r>
      <w:r w:rsidR="001C37C4" w:rsidRPr="00C97B5F">
        <w:rPr>
          <w:b/>
          <w:bCs/>
          <w:color w:val="000000"/>
          <w:sz w:val="23"/>
          <w:szCs w:val="23"/>
          <w:lang w:val="it-IT"/>
        </w:rPr>
        <w:t>I</w:t>
      </w:r>
      <w:r w:rsidR="006E19BD" w:rsidRPr="00C97B5F">
        <w:rPr>
          <w:b/>
          <w:bCs/>
          <w:color w:val="000000"/>
          <w:sz w:val="23"/>
          <w:szCs w:val="23"/>
          <w:lang w:val="it-IT"/>
        </w:rPr>
        <w:t>RTUOSA</w:t>
      </w:r>
      <w:bookmarkStart w:id="0" w:name="_GoBack"/>
      <w:bookmarkEnd w:id="0"/>
    </w:p>
    <w:p w14:paraId="72758396" w14:textId="00A7ECA7" w:rsidR="001817E5" w:rsidRPr="00C97B5F" w:rsidRDefault="00C2710C" w:rsidP="00C97B5F">
      <w:pPr>
        <w:spacing w:line="230" w:lineRule="auto"/>
        <w:ind w:firstLine="567"/>
        <w:jc w:val="both"/>
        <w:rPr>
          <w:b/>
          <w:bCs/>
          <w:color w:val="000000"/>
          <w:sz w:val="23"/>
          <w:szCs w:val="23"/>
          <w:lang w:val="it-IT"/>
        </w:rPr>
      </w:pPr>
      <w:r w:rsidRPr="00C97B5F">
        <w:rPr>
          <w:b/>
          <w:bCs/>
          <w:color w:val="000000"/>
          <w:sz w:val="23"/>
          <w:szCs w:val="23"/>
          <w:lang w:val="it-IT"/>
        </w:rPr>
        <w:t>Onorevoli Musulmani</w:t>
      </w:r>
      <w:r w:rsidR="001817E5" w:rsidRPr="00C97B5F">
        <w:rPr>
          <w:b/>
          <w:bCs/>
          <w:color w:val="000000"/>
          <w:sz w:val="23"/>
          <w:szCs w:val="23"/>
          <w:lang w:val="it-IT"/>
        </w:rPr>
        <w:t>!</w:t>
      </w:r>
    </w:p>
    <w:p w14:paraId="21460CFA" w14:textId="606580FB" w:rsidR="003215A5" w:rsidRPr="00C97B5F" w:rsidRDefault="00C364DD" w:rsidP="00C97B5F">
      <w:pPr>
        <w:suppressAutoHyphens w:val="0"/>
        <w:spacing w:after="120" w:line="230" w:lineRule="auto"/>
        <w:ind w:firstLine="567"/>
        <w:jc w:val="both"/>
        <w:rPr>
          <w:color w:val="000000"/>
          <w:sz w:val="23"/>
          <w:szCs w:val="23"/>
          <w:lang w:val="it-IT"/>
        </w:rPr>
      </w:pPr>
      <w:r w:rsidRPr="00C97B5F">
        <w:rPr>
          <w:color w:val="000000"/>
          <w:sz w:val="23"/>
          <w:szCs w:val="23"/>
          <w:lang w:val="it-IT"/>
        </w:rPr>
        <w:t>Una delle sur</w:t>
      </w:r>
      <w:r w:rsidR="00A255C0" w:rsidRPr="00C97B5F">
        <w:rPr>
          <w:color w:val="000000"/>
          <w:sz w:val="23"/>
          <w:szCs w:val="23"/>
          <w:lang w:val="it-IT"/>
        </w:rPr>
        <w:t>a</w:t>
      </w:r>
      <w:r w:rsidRPr="00C97B5F">
        <w:rPr>
          <w:color w:val="000000"/>
          <w:sz w:val="23"/>
          <w:szCs w:val="23"/>
          <w:lang w:val="it-IT"/>
        </w:rPr>
        <w:t xml:space="preserve"> che regola i rapporti dell’uomo con il suo Creatore, con </w:t>
      </w:r>
      <w:r w:rsidR="00A255C0" w:rsidRPr="00C97B5F">
        <w:rPr>
          <w:color w:val="000000"/>
          <w:sz w:val="23"/>
          <w:szCs w:val="23"/>
          <w:lang w:val="it-IT"/>
        </w:rPr>
        <w:t>le altre persone</w:t>
      </w:r>
      <w:r w:rsidRPr="00C97B5F">
        <w:rPr>
          <w:color w:val="000000"/>
          <w:sz w:val="23"/>
          <w:szCs w:val="23"/>
          <w:lang w:val="it-IT"/>
        </w:rPr>
        <w:t xml:space="preserve"> e con l’ambiente circostante</w:t>
      </w:r>
      <w:r w:rsidR="00A255C0" w:rsidRPr="00C97B5F">
        <w:rPr>
          <w:color w:val="000000"/>
          <w:sz w:val="23"/>
          <w:szCs w:val="23"/>
          <w:lang w:val="it-IT"/>
        </w:rPr>
        <w:t xml:space="preserve"> </w:t>
      </w:r>
      <w:r w:rsidRPr="00C97B5F">
        <w:rPr>
          <w:color w:val="000000"/>
          <w:sz w:val="23"/>
          <w:szCs w:val="23"/>
          <w:lang w:val="it-IT"/>
        </w:rPr>
        <w:t xml:space="preserve">e che stabilisce </w:t>
      </w:r>
      <w:r w:rsidR="00A255C0" w:rsidRPr="00C97B5F">
        <w:rPr>
          <w:color w:val="000000"/>
          <w:sz w:val="23"/>
          <w:szCs w:val="23"/>
          <w:lang w:val="it-IT"/>
        </w:rPr>
        <w:t xml:space="preserve">i </w:t>
      </w:r>
      <w:r w:rsidRPr="00C97B5F">
        <w:rPr>
          <w:color w:val="000000"/>
          <w:sz w:val="23"/>
          <w:szCs w:val="23"/>
          <w:lang w:val="it-IT"/>
        </w:rPr>
        <w:t xml:space="preserve">principi fondamentali su questi temi, è la Sura </w:t>
      </w:r>
      <w:r w:rsidR="00AA4341" w:rsidRPr="00C97B5F">
        <w:rPr>
          <w:color w:val="000000"/>
          <w:sz w:val="23"/>
          <w:szCs w:val="23"/>
          <w:lang w:val="it-IT"/>
        </w:rPr>
        <w:t>al-Hujurat</w:t>
      </w:r>
      <w:r w:rsidRPr="00C97B5F">
        <w:rPr>
          <w:color w:val="000000"/>
          <w:sz w:val="23"/>
          <w:szCs w:val="23"/>
          <w:lang w:val="it-IT"/>
        </w:rPr>
        <w:t>.</w:t>
      </w:r>
      <w:r w:rsidR="003215A5" w:rsidRPr="00C97B5F">
        <w:rPr>
          <w:color w:val="000000"/>
          <w:sz w:val="23"/>
          <w:szCs w:val="23"/>
          <w:lang w:val="it-IT"/>
        </w:rPr>
        <w:t xml:space="preserve"> </w:t>
      </w:r>
    </w:p>
    <w:p w14:paraId="176C937C" w14:textId="3A02A3EC" w:rsidR="00D63865" w:rsidRPr="00C97B5F" w:rsidRDefault="00BF411A" w:rsidP="00C97B5F">
      <w:pPr>
        <w:suppressAutoHyphens w:val="0"/>
        <w:spacing w:after="120" w:line="230" w:lineRule="auto"/>
        <w:ind w:firstLine="567"/>
        <w:jc w:val="both"/>
        <w:rPr>
          <w:color w:val="000000"/>
          <w:sz w:val="23"/>
          <w:szCs w:val="23"/>
          <w:lang w:val="it-IT"/>
        </w:rPr>
      </w:pPr>
      <w:r w:rsidRPr="00C97B5F">
        <w:rPr>
          <w:color w:val="000000"/>
          <w:sz w:val="23"/>
          <w:szCs w:val="23"/>
          <w:lang w:val="it-IT"/>
        </w:rPr>
        <w:t>Conosciuta anche come “</w:t>
      </w:r>
      <w:r w:rsidR="009F1016" w:rsidRPr="00C97B5F">
        <w:rPr>
          <w:color w:val="000000"/>
          <w:sz w:val="23"/>
          <w:szCs w:val="23"/>
          <w:lang w:val="it-IT"/>
        </w:rPr>
        <w:t>L</w:t>
      </w:r>
      <w:r w:rsidRPr="00C97B5F">
        <w:rPr>
          <w:color w:val="000000"/>
          <w:sz w:val="23"/>
          <w:szCs w:val="23"/>
          <w:lang w:val="it-IT"/>
        </w:rPr>
        <w:t>a Sura dell</w:t>
      </w:r>
      <w:r w:rsidR="006B4022" w:rsidRPr="00C97B5F">
        <w:rPr>
          <w:color w:val="000000"/>
          <w:sz w:val="23"/>
          <w:szCs w:val="23"/>
          <w:lang w:val="it-IT"/>
        </w:rPr>
        <w:t>a Morale</w:t>
      </w:r>
      <w:r w:rsidRPr="00C97B5F">
        <w:rPr>
          <w:color w:val="000000"/>
          <w:sz w:val="23"/>
          <w:szCs w:val="23"/>
          <w:lang w:val="it-IT"/>
        </w:rPr>
        <w:t xml:space="preserve">”, la Sura al-Hujurat annuncia che gli esseri umani ottengono </w:t>
      </w:r>
      <w:r w:rsidR="00E92576" w:rsidRPr="00C97B5F">
        <w:rPr>
          <w:color w:val="000000"/>
          <w:sz w:val="23"/>
          <w:szCs w:val="23"/>
          <w:lang w:val="it-IT"/>
        </w:rPr>
        <w:t>l’</w:t>
      </w:r>
      <w:r w:rsidRPr="00C97B5F">
        <w:rPr>
          <w:color w:val="000000"/>
          <w:sz w:val="23"/>
          <w:szCs w:val="23"/>
          <w:lang w:val="it-IT"/>
        </w:rPr>
        <w:t>onore solo attraverso la fede e raggiungono la vera dignità con l’Islam.</w:t>
      </w:r>
      <w:r w:rsidR="00504016" w:rsidRPr="00C97B5F">
        <w:rPr>
          <w:color w:val="000000"/>
          <w:sz w:val="23"/>
          <w:szCs w:val="23"/>
          <w:lang w:val="it-IT"/>
        </w:rPr>
        <w:t xml:space="preserve"> </w:t>
      </w:r>
      <w:r w:rsidR="00403C90" w:rsidRPr="00C97B5F">
        <w:rPr>
          <w:color w:val="000000"/>
          <w:sz w:val="23"/>
          <w:szCs w:val="23"/>
          <w:lang w:val="it-IT"/>
        </w:rPr>
        <w:t xml:space="preserve">Essa ricorda ai credenti di rimanere uniti </w:t>
      </w:r>
      <w:r w:rsidR="009F1016" w:rsidRPr="00C97B5F">
        <w:rPr>
          <w:color w:val="000000"/>
          <w:sz w:val="23"/>
          <w:szCs w:val="23"/>
          <w:lang w:val="it-IT"/>
        </w:rPr>
        <w:t>con il</w:t>
      </w:r>
      <w:r w:rsidR="00403C90" w:rsidRPr="00C97B5F">
        <w:rPr>
          <w:color w:val="000000"/>
          <w:sz w:val="23"/>
          <w:szCs w:val="23"/>
          <w:lang w:val="it-IT"/>
        </w:rPr>
        <w:t xml:space="preserve"> legame della fede, di rispettare le regole della buona convivenza e di evitare ogni parola, atteggiamento e comportamento che possa danneggiare l’unità e la solidarietà della comunità.</w:t>
      </w:r>
    </w:p>
    <w:p w14:paraId="3B62CC85" w14:textId="7ED60D19" w:rsidR="00772C8B" w:rsidRPr="00C97B5F" w:rsidRDefault="00403C90" w:rsidP="00C97B5F">
      <w:pPr>
        <w:suppressAutoHyphens w:val="0"/>
        <w:spacing w:line="230" w:lineRule="auto"/>
        <w:ind w:firstLine="567"/>
        <w:jc w:val="both"/>
        <w:rPr>
          <w:b/>
          <w:bCs/>
          <w:color w:val="000000"/>
          <w:sz w:val="23"/>
          <w:szCs w:val="23"/>
          <w:lang w:val="it-IT" w:eastAsia="tr-TR"/>
        </w:rPr>
      </w:pPr>
      <w:r w:rsidRPr="00C97B5F">
        <w:rPr>
          <w:b/>
          <w:bCs/>
          <w:color w:val="000000"/>
          <w:sz w:val="23"/>
          <w:szCs w:val="23"/>
          <w:lang w:val="it-IT" w:eastAsia="tr-TR"/>
        </w:rPr>
        <w:t>Cari Credenti</w:t>
      </w:r>
      <w:r w:rsidR="00772C8B" w:rsidRPr="00C97B5F">
        <w:rPr>
          <w:b/>
          <w:bCs/>
          <w:color w:val="000000"/>
          <w:sz w:val="23"/>
          <w:szCs w:val="23"/>
          <w:lang w:val="it-IT" w:eastAsia="tr-TR"/>
        </w:rPr>
        <w:t>!</w:t>
      </w:r>
    </w:p>
    <w:p w14:paraId="584CE74D" w14:textId="3CCA1008" w:rsidR="000E3BE6" w:rsidRPr="00C97B5F" w:rsidRDefault="008D7D40" w:rsidP="00C97B5F">
      <w:pPr>
        <w:suppressAutoHyphens w:val="0"/>
        <w:spacing w:after="120" w:line="230" w:lineRule="auto"/>
        <w:ind w:firstLine="567"/>
        <w:jc w:val="both"/>
        <w:rPr>
          <w:color w:val="000000"/>
          <w:sz w:val="23"/>
          <w:szCs w:val="23"/>
          <w:shd w:val="clear" w:color="auto" w:fill="FFFFFF"/>
          <w:lang w:val="it-IT"/>
        </w:rPr>
      </w:pPr>
      <w:r w:rsidRPr="00C97B5F">
        <w:rPr>
          <w:color w:val="000000"/>
          <w:sz w:val="23"/>
          <w:szCs w:val="23"/>
          <w:lang w:val="it-IT"/>
        </w:rPr>
        <w:t xml:space="preserve">Il primo messaggio del nostro </w:t>
      </w:r>
      <w:r w:rsidR="00AA5043" w:rsidRPr="00C97B5F">
        <w:rPr>
          <w:color w:val="000000"/>
          <w:sz w:val="23"/>
          <w:szCs w:val="23"/>
          <w:lang w:val="it-IT"/>
        </w:rPr>
        <w:t xml:space="preserve">Onnipotente </w:t>
      </w:r>
      <w:r w:rsidRPr="00C97B5F">
        <w:rPr>
          <w:color w:val="000000"/>
          <w:sz w:val="23"/>
          <w:szCs w:val="23"/>
          <w:lang w:val="it-IT"/>
        </w:rPr>
        <w:t>Signore nella Sura al-Hujurat è il seguente:</w:t>
      </w:r>
      <w:r w:rsidR="00C97B5F">
        <w:rPr>
          <w:color w:val="000000"/>
          <w:sz w:val="23"/>
          <w:szCs w:val="23"/>
          <w:lang w:val="it-IT"/>
        </w:rPr>
        <w:t xml:space="preserve">                                   </w:t>
      </w:r>
      <w:r w:rsidR="00B12D95" w:rsidRPr="00C97B5F">
        <w:rPr>
          <w:color w:val="000000"/>
          <w:sz w:val="23"/>
          <w:szCs w:val="23"/>
          <w:lang w:val="it-IT"/>
        </w:rPr>
        <w:t xml:space="preserve"> </w:t>
      </w:r>
      <w:r w:rsidR="004D4789" w:rsidRPr="00C97B5F">
        <w:rPr>
          <w:rFonts w:cs="Shaikh Hamdullah Mushaf"/>
          <w:b/>
          <w:bCs/>
          <w:color w:val="0000FF"/>
          <w:sz w:val="23"/>
          <w:szCs w:val="23"/>
          <w:rtl/>
          <w:lang w:val="it-IT" w:eastAsia="tr-TR" w:bidi="ar-AE"/>
        </w:rPr>
        <w:t>يَٓا اَيُّهَا الَّذ۪ينَ اٰمَنُوا لَا تُقَدِّمُوا بَيْنَ يَدَيِ اللّٰهِ وَرَسُولِه</w:t>
      </w:r>
      <w:r w:rsidR="00E04342" w:rsidRPr="00C97B5F">
        <w:rPr>
          <w:rFonts w:cs="Shaikh Hamdullah Mushaf"/>
          <w:b/>
          <w:bCs/>
          <w:color w:val="0000FF"/>
          <w:sz w:val="23"/>
          <w:szCs w:val="23"/>
          <w:rtl/>
          <w:lang w:val="it-IT" w:eastAsia="tr-TR" w:bidi="ar-AE"/>
        </w:rPr>
        <w:t>ِ</w:t>
      </w:r>
      <w:r w:rsidR="004D4789" w:rsidRPr="00C97B5F">
        <w:rPr>
          <w:rFonts w:cs="Shaikh Hamdullah Mushaf"/>
          <w:b/>
          <w:bCs/>
          <w:color w:val="0000FF"/>
          <w:sz w:val="23"/>
          <w:szCs w:val="23"/>
          <w:lang w:val="it-IT" w:eastAsia="tr-TR" w:bidi="ar-AE"/>
        </w:rPr>
        <w:t xml:space="preserve"> </w:t>
      </w:r>
      <w:r w:rsidR="002B2513" w:rsidRPr="00C97B5F">
        <w:rPr>
          <w:b/>
          <w:color w:val="000000"/>
          <w:sz w:val="23"/>
          <w:szCs w:val="23"/>
          <w:lang w:val="it-IT"/>
        </w:rPr>
        <w:t>“</w:t>
      </w:r>
      <w:r w:rsidR="00200BB2" w:rsidRPr="00C97B5F">
        <w:rPr>
          <w:b/>
          <w:color w:val="000000"/>
          <w:sz w:val="23"/>
          <w:szCs w:val="23"/>
          <w:shd w:val="clear" w:color="auto" w:fill="FFFFFF"/>
          <w:lang w:val="it-IT"/>
        </w:rPr>
        <w:t>O credenti, non anticipate</w:t>
      </w:r>
      <w:r w:rsidR="00DD350C" w:rsidRPr="00C97B5F">
        <w:rPr>
          <w:b/>
          <w:color w:val="000000"/>
          <w:sz w:val="23"/>
          <w:szCs w:val="23"/>
          <w:shd w:val="clear" w:color="auto" w:fill="FFFFFF"/>
          <w:lang w:val="it-IT"/>
        </w:rPr>
        <w:t xml:space="preserve"> </w:t>
      </w:r>
      <w:r w:rsidR="00200BB2" w:rsidRPr="00C97B5F">
        <w:rPr>
          <w:b/>
          <w:color w:val="000000"/>
          <w:sz w:val="23"/>
          <w:szCs w:val="23"/>
          <w:shd w:val="clear" w:color="auto" w:fill="FFFFFF"/>
          <w:lang w:val="it-IT"/>
        </w:rPr>
        <w:t>Allah e il suo Messaggero</w:t>
      </w:r>
      <w:r w:rsidR="00200BB2" w:rsidRPr="00C97B5F">
        <w:rPr>
          <w:b/>
          <w:color w:val="000000"/>
          <w:sz w:val="23"/>
          <w:szCs w:val="23"/>
          <w:lang w:val="it-IT"/>
        </w:rPr>
        <w:t xml:space="preserve"> </w:t>
      </w:r>
      <w:r w:rsidR="002B2513" w:rsidRPr="00C97B5F">
        <w:rPr>
          <w:b/>
          <w:color w:val="000000"/>
          <w:sz w:val="23"/>
          <w:szCs w:val="23"/>
          <w:lang w:val="it-IT"/>
        </w:rPr>
        <w:t>…”</w:t>
      </w:r>
      <w:r w:rsidR="00D0657D" w:rsidRPr="00C97B5F">
        <w:rPr>
          <w:rStyle w:val="SonnotBavurusu"/>
          <w:b/>
          <w:color w:val="000000"/>
          <w:sz w:val="23"/>
          <w:szCs w:val="23"/>
          <w:lang w:val="it-IT"/>
        </w:rPr>
        <w:endnoteReference w:id="1"/>
      </w:r>
      <w:r w:rsidR="00F814C3" w:rsidRPr="00C97B5F">
        <w:rPr>
          <w:b/>
          <w:color w:val="000000"/>
          <w:sz w:val="23"/>
          <w:szCs w:val="23"/>
          <w:lang w:val="it-IT"/>
        </w:rPr>
        <w:t xml:space="preserve"> </w:t>
      </w:r>
      <w:r w:rsidR="00DF75A8" w:rsidRPr="00C97B5F">
        <w:rPr>
          <w:color w:val="000000"/>
          <w:sz w:val="23"/>
          <w:szCs w:val="23"/>
          <w:shd w:val="clear" w:color="auto" w:fill="FFFFFF"/>
          <w:lang w:val="it-IT"/>
        </w:rPr>
        <w:t>Non anticiparsi ad Allah e al Suo Messaggero significa amarli più di chiunque altro.</w:t>
      </w:r>
      <w:r w:rsidR="00700374" w:rsidRPr="00C97B5F">
        <w:rPr>
          <w:color w:val="000000"/>
          <w:sz w:val="23"/>
          <w:szCs w:val="23"/>
          <w:shd w:val="clear" w:color="auto" w:fill="FFFFFF"/>
          <w:lang w:val="it-IT"/>
        </w:rPr>
        <w:t xml:space="preserve"> </w:t>
      </w:r>
      <w:r w:rsidR="005A7152" w:rsidRPr="00C97B5F">
        <w:rPr>
          <w:color w:val="000000"/>
          <w:sz w:val="23"/>
          <w:szCs w:val="23"/>
          <w:shd w:val="clear" w:color="auto" w:fill="FFFFFF"/>
          <w:lang w:val="it-IT"/>
        </w:rPr>
        <w:t>Significa dare priorità al</w:t>
      </w:r>
      <w:r w:rsidR="00E92576" w:rsidRPr="00C97B5F">
        <w:rPr>
          <w:color w:val="000000"/>
          <w:sz w:val="23"/>
          <w:szCs w:val="23"/>
          <w:shd w:val="clear" w:color="auto" w:fill="FFFFFF"/>
          <w:lang w:val="it-IT"/>
        </w:rPr>
        <w:t xml:space="preserve">l’approvazione </w:t>
      </w:r>
      <w:r w:rsidR="005A7152" w:rsidRPr="00C97B5F">
        <w:rPr>
          <w:color w:val="000000"/>
          <w:sz w:val="23"/>
          <w:szCs w:val="23"/>
          <w:shd w:val="clear" w:color="auto" w:fill="FFFFFF"/>
          <w:lang w:val="it-IT"/>
        </w:rPr>
        <w:t xml:space="preserve">di Allah e all’amore per il nostro Profeta (pbsl) </w:t>
      </w:r>
      <w:r w:rsidR="00E92576" w:rsidRPr="00C97B5F">
        <w:rPr>
          <w:color w:val="000000"/>
          <w:sz w:val="23"/>
          <w:szCs w:val="23"/>
          <w:shd w:val="clear" w:color="auto" w:fill="FFFFFF"/>
          <w:lang w:val="it-IT"/>
        </w:rPr>
        <w:t xml:space="preserve">tenendoli </w:t>
      </w:r>
      <w:r w:rsidR="005A7152" w:rsidRPr="00C97B5F">
        <w:rPr>
          <w:color w:val="000000"/>
          <w:sz w:val="23"/>
          <w:szCs w:val="23"/>
          <w:shd w:val="clear" w:color="auto" w:fill="FFFFFF"/>
          <w:lang w:val="it-IT"/>
        </w:rPr>
        <w:t>sopra ogni altra cosa. Vuol dire legarsi con il cuore, sempre e ovunque, al Corano e alla Sunnah.</w:t>
      </w:r>
      <w:r w:rsidR="00B967A9" w:rsidRPr="00C97B5F">
        <w:rPr>
          <w:color w:val="000000"/>
          <w:sz w:val="23"/>
          <w:szCs w:val="23"/>
          <w:shd w:val="clear" w:color="auto" w:fill="FFFFFF"/>
          <w:lang w:val="it-IT"/>
        </w:rPr>
        <w:t xml:space="preserve"> </w:t>
      </w:r>
      <w:r w:rsidR="00BD69FC" w:rsidRPr="00C97B5F">
        <w:rPr>
          <w:rFonts w:cs="Shaikh Hamdullah Basic"/>
          <w:color w:val="000000"/>
          <w:sz w:val="23"/>
          <w:szCs w:val="23"/>
          <w:lang w:val="it-IT"/>
        </w:rPr>
        <w:t>Significa considerare i giudizi stabiliti da Allah e dal Suo Messaggero più importanti e più preziosi delle nostre decisioni, delle nostre preferenze, delle nostre opinioni e dei nostri pensieri.</w:t>
      </w:r>
      <w:r w:rsidR="00700374" w:rsidRPr="00C97B5F">
        <w:rPr>
          <w:color w:val="000000"/>
          <w:sz w:val="23"/>
          <w:szCs w:val="23"/>
          <w:shd w:val="clear" w:color="auto" w:fill="FFFFFF"/>
          <w:lang w:val="it-IT"/>
        </w:rPr>
        <w:t xml:space="preserve"> </w:t>
      </w:r>
      <w:r w:rsidR="003C1014" w:rsidRPr="00C97B5F">
        <w:rPr>
          <w:rFonts w:cs="Shaikh Hamdullah Basic"/>
          <w:color w:val="000000"/>
          <w:sz w:val="23"/>
          <w:szCs w:val="23"/>
          <w:lang w:val="it-IT"/>
        </w:rPr>
        <w:t xml:space="preserve">In sintesi, non </w:t>
      </w:r>
      <w:r w:rsidR="003C1014" w:rsidRPr="00C97B5F">
        <w:rPr>
          <w:color w:val="000000"/>
          <w:sz w:val="23"/>
          <w:szCs w:val="23"/>
          <w:shd w:val="clear" w:color="auto" w:fill="FFFFFF"/>
          <w:lang w:val="it-IT"/>
        </w:rPr>
        <w:t>anticiparsi</w:t>
      </w:r>
      <w:r w:rsidR="003C1014" w:rsidRPr="00C97B5F">
        <w:rPr>
          <w:rFonts w:cs="Shaikh Hamdullah Basic"/>
          <w:color w:val="000000"/>
          <w:sz w:val="23"/>
          <w:szCs w:val="23"/>
          <w:lang w:val="it-IT"/>
        </w:rPr>
        <w:t xml:space="preserve"> ad Allah e al Suo Messaggero è un ordine </w:t>
      </w:r>
      <w:r w:rsidR="00E92576" w:rsidRPr="00C97B5F">
        <w:rPr>
          <w:rFonts w:cs="Shaikh Hamdullah Basic"/>
          <w:color w:val="000000"/>
          <w:sz w:val="23"/>
          <w:szCs w:val="23"/>
          <w:lang w:val="it-IT"/>
        </w:rPr>
        <w:t>vincolante</w:t>
      </w:r>
      <w:r w:rsidR="003C1014" w:rsidRPr="00C97B5F">
        <w:rPr>
          <w:rFonts w:cs="Shaikh Hamdullah Basic"/>
          <w:color w:val="000000"/>
          <w:sz w:val="23"/>
          <w:szCs w:val="23"/>
          <w:lang w:val="it-IT"/>
        </w:rPr>
        <w:t xml:space="preserve"> per ogni credente</w:t>
      </w:r>
      <w:r w:rsidR="009F1016" w:rsidRPr="00C97B5F">
        <w:rPr>
          <w:rFonts w:cs="Shaikh Hamdullah Basic"/>
          <w:color w:val="000000"/>
          <w:sz w:val="23"/>
          <w:szCs w:val="23"/>
          <w:lang w:val="it-IT"/>
        </w:rPr>
        <w:t xml:space="preserve"> e</w:t>
      </w:r>
      <w:r w:rsidR="003C1014" w:rsidRPr="00C97B5F">
        <w:rPr>
          <w:rFonts w:cs="Shaikh Hamdullah Basic"/>
          <w:color w:val="000000"/>
          <w:sz w:val="23"/>
          <w:szCs w:val="23"/>
          <w:lang w:val="it-IT"/>
        </w:rPr>
        <w:t xml:space="preserve"> un</w:t>
      </w:r>
      <w:r w:rsidR="00E92576" w:rsidRPr="00C97B5F">
        <w:rPr>
          <w:rFonts w:cs="Shaikh Hamdullah Basic"/>
          <w:color w:val="000000"/>
          <w:sz w:val="23"/>
          <w:szCs w:val="23"/>
          <w:lang w:val="it-IT"/>
        </w:rPr>
        <w:t xml:space="preserve"> obbligo </w:t>
      </w:r>
      <w:r w:rsidR="009F1016" w:rsidRPr="00C97B5F">
        <w:rPr>
          <w:rFonts w:cs="Shaikh Hamdullah Basic"/>
          <w:color w:val="000000"/>
          <w:sz w:val="23"/>
          <w:szCs w:val="23"/>
          <w:lang w:val="it-IT"/>
        </w:rPr>
        <w:t>della</w:t>
      </w:r>
      <w:r w:rsidR="003C1014" w:rsidRPr="00C97B5F">
        <w:rPr>
          <w:rFonts w:cs="Shaikh Hamdullah Basic"/>
          <w:color w:val="000000"/>
          <w:sz w:val="23"/>
          <w:szCs w:val="23"/>
          <w:lang w:val="it-IT"/>
        </w:rPr>
        <w:t xml:space="preserve"> fede.</w:t>
      </w:r>
      <w:r w:rsidR="00401ABF" w:rsidRPr="00C97B5F">
        <w:rPr>
          <w:rFonts w:cs="Shaikh Hamdullah Basic"/>
          <w:color w:val="000000"/>
          <w:sz w:val="23"/>
          <w:szCs w:val="23"/>
          <w:lang w:val="it-IT"/>
        </w:rPr>
        <w:t xml:space="preserve"> </w:t>
      </w:r>
      <w:r w:rsidR="00401ABF" w:rsidRPr="00C97B5F">
        <w:rPr>
          <w:color w:val="000000"/>
          <w:sz w:val="23"/>
          <w:szCs w:val="23"/>
          <w:shd w:val="clear" w:color="auto" w:fill="FFFFFF"/>
          <w:lang w:val="it-IT"/>
        </w:rPr>
        <w:t xml:space="preserve">  </w:t>
      </w:r>
    </w:p>
    <w:p w14:paraId="19525EC6" w14:textId="0814041A" w:rsidR="001D5EFB" w:rsidRPr="00C97B5F" w:rsidRDefault="00C97B5F" w:rsidP="00C97B5F">
      <w:pPr>
        <w:suppressAutoHyphens w:val="0"/>
        <w:spacing w:after="120" w:line="230" w:lineRule="auto"/>
        <w:ind w:firstLine="567"/>
        <w:jc w:val="both"/>
        <w:rPr>
          <w:color w:val="000000"/>
          <w:sz w:val="23"/>
          <w:szCs w:val="23"/>
          <w:lang w:val="it-IT"/>
        </w:rPr>
      </w:pPr>
      <w:r>
        <w:rPr>
          <w:b/>
          <w:bCs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72584FC8" wp14:editId="078CC406">
            <wp:simplePos x="0" y="0"/>
            <wp:positionH relativeFrom="column">
              <wp:posOffset>6308725</wp:posOffset>
            </wp:positionH>
            <wp:positionV relativeFrom="paragraph">
              <wp:posOffset>1377950</wp:posOffset>
            </wp:positionV>
            <wp:extent cx="876300" cy="87630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tbe qr ko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E2D" w:rsidRPr="00C97B5F">
        <w:rPr>
          <w:color w:val="000000"/>
          <w:sz w:val="23"/>
          <w:szCs w:val="23"/>
          <w:lang w:val="it-IT"/>
        </w:rPr>
        <w:t>Un altro messaggio contenuto nella Sura al-Hujur</w:t>
      </w:r>
      <w:r w:rsidR="00D61DF8" w:rsidRPr="00C97B5F">
        <w:rPr>
          <w:color w:val="000000"/>
          <w:sz w:val="23"/>
          <w:szCs w:val="23"/>
          <w:lang w:val="it-IT"/>
        </w:rPr>
        <w:t>a</w:t>
      </w:r>
      <w:r w:rsidR="00F95E2D" w:rsidRPr="00C97B5F">
        <w:rPr>
          <w:color w:val="000000"/>
          <w:sz w:val="23"/>
          <w:szCs w:val="23"/>
          <w:lang w:val="it-IT"/>
        </w:rPr>
        <w:t xml:space="preserve">t è il seguente </w:t>
      </w:r>
      <w:r w:rsidR="006B4022" w:rsidRPr="00C97B5F">
        <w:rPr>
          <w:color w:val="000000"/>
          <w:sz w:val="23"/>
          <w:szCs w:val="23"/>
          <w:lang w:val="it-IT"/>
        </w:rPr>
        <w:t>ordine</w:t>
      </w:r>
      <w:r w:rsidR="00F95E2D" w:rsidRPr="00C97B5F">
        <w:rPr>
          <w:color w:val="000000"/>
          <w:sz w:val="23"/>
          <w:szCs w:val="23"/>
          <w:lang w:val="it-IT"/>
        </w:rPr>
        <w:t>:</w:t>
      </w:r>
      <w:r w:rsidR="00B805BD" w:rsidRPr="00C97B5F">
        <w:rPr>
          <w:color w:val="000000"/>
          <w:sz w:val="23"/>
          <w:szCs w:val="23"/>
          <w:lang w:val="it-IT"/>
        </w:rPr>
        <w:t xml:space="preserve"> </w:t>
      </w:r>
      <w:r w:rsidR="00A46CFB" w:rsidRPr="00C97B5F">
        <w:rPr>
          <w:rFonts w:cs="Shaikh Hamdullah Mushaf"/>
          <w:b/>
          <w:bCs/>
          <w:color w:val="0000FF"/>
          <w:sz w:val="23"/>
          <w:szCs w:val="23"/>
          <w:rtl/>
          <w:lang w:val="it-IT" w:eastAsia="tr-TR" w:bidi="ar-AE"/>
        </w:rPr>
        <w:t>اِنْ جَٓاءَكُمْ فَاسِقٌ بِنَبَأٍ۬ فَتَبَيَّنُٓوا</w:t>
      </w:r>
      <w:r w:rsidR="0083574D" w:rsidRPr="00C97B5F">
        <w:rPr>
          <w:rFonts w:cs="Shaikh Hamdullah Mushaf"/>
          <w:b/>
          <w:bCs/>
          <w:color w:val="0000FF"/>
          <w:sz w:val="23"/>
          <w:szCs w:val="23"/>
          <w:rtl/>
          <w:lang w:val="it-IT" w:eastAsia="tr-TR" w:bidi="ar-AE"/>
        </w:rPr>
        <w:t xml:space="preserve"> </w:t>
      </w:r>
      <w:r w:rsidR="004438AB" w:rsidRPr="00C97B5F">
        <w:rPr>
          <w:rFonts w:cs="Shaikh Hamdullah Mushaf"/>
          <w:b/>
          <w:bCs/>
          <w:color w:val="0000FF"/>
          <w:sz w:val="23"/>
          <w:szCs w:val="23"/>
          <w:lang w:val="it-IT" w:eastAsia="tr-TR" w:bidi="ar-AE"/>
        </w:rPr>
        <w:t xml:space="preserve"> </w:t>
      </w:r>
      <w:r w:rsidR="00F61772" w:rsidRPr="00C97B5F">
        <w:rPr>
          <w:rFonts w:cs="Shaikh Hamdullah Mushaf"/>
          <w:b/>
          <w:bCs/>
          <w:color w:val="0000FF"/>
          <w:sz w:val="23"/>
          <w:szCs w:val="23"/>
          <w:rtl/>
          <w:lang w:val="it-IT" w:eastAsia="tr-TR" w:bidi="ar-AE"/>
        </w:rPr>
        <w:t>الَّذ۪ينَ اٰمَنُوا</w:t>
      </w:r>
      <w:r w:rsidR="00A46CFB" w:rsidRPr="00C97B5F">
        <w:rPr>
          <w:color w:val="000000"/>
          <w:sz w:val="23"/>
          <w:szCs w:val="23"/>
          <w:lang w:val="it-IT"/>
        </w:rPr>
        <w:t xml:space="preserve"> </w:t>
      </w:r>
      <w:r w:rsidR="0083574D" w:rsidRPr="00C97B5F">
        <w:rPr>
          <w:rFonts w:cs="Shaikh Hamdullah Mushaf"/>
          <w:b/>
          <w:bCs/>
          <w:color w:val="0000FF"/>
          <w:sz w:val="23"/>
          <w:szCs w:val="23"/>
          <w:rtl/>
          <w:lang w:val="it-IT" w:eastAsia="tr-TR" w:bidi="ar-AE"/>
        </w:rPr>
        <w:t xml:space="preserve">يَٓا اَيُّهَا </w:t>
      </w:r>
      <w:r w:rsidR="00BF2AE5" w:rsidRPr="00C97B5F">
        <w:rPr>
          <w:b/>
          <w:color w:val="000000"/>
          <w:sz w:val="23"/>
          <w:szCs w:val="23"/>
          <w:lang w:val="it-IT"/>
        </w:rPr>
        <w:t xml:space="preserve"> “</w:t>
      </w:r>
      <w:r w:rsidR="001160EF" w:rsidRPr="00C97B5F">
        <w:rPr>
          <w:b/>
          <w:color w:val="000000"/>
          <w:sz w:val="23"/>
          <w:szCs w:val="23"/>
          <w:shd w:val="clear" w:color="auto" w:fill="FFFFFF"/>
          <w:lang w:val="it-IT"/>
        </w:rPr>
        <w:t>O credenti, se un malvagio vi reca una notizia, verificatela</w:t>
      </w:r>
      <w:r w:rsidR="002C1FDF" w:rsidRPr="00C97B5F">
        <w:rPr>
          <w:b/>
          <w:color w:val="000000"/>
          <w:sz w:val="23"/>
          <w:szCs w:val="23"/>
          <w:shd w:val="clear" w:color="auto" w:fill="FFFFFF"/>
          <w:lang w:val="it-IT"/>
        </w:rPr>
        <w:t>…”</w:t>
      </w:r>
      <w:r w:rsidR="002C1FDF" w:rsidRPr="00C97B5F">
        <w:rPr>
          <w:rStyle w:val="SonnotBavurusu"/>
          <w:b/>
          <w:color w:val="000000"/>
          <w:sz w:val="23"/>
          <w:szCs w:val="23"/>
          <w:shd w:val="clear" w:color="auto" w:fill="FFFFFF"/>
          <w:lang w:val="it-IT"/>
        </w:rPr>
        <w:endnoteReference w:id="2"/>
      </w:r>
      <w:r w:rsidR="002C1FDF" w:rsidRPr="00C97B5F">
        <w:rPr>
          <w:rFonts w:ascii="Helvetica" w:hAnsi="Helvetica"/>
          <w:color w:val="000000"/>
          <w:sz w:val="23"/>
          <w:szCs w:val="23"/>
          <w:shd w:val="clear" w:color="auto" w:fill="FFFFFF"/>
          <w:lang w:val="it-IT"/>
        </w:rPr>
        <w:t> </w:t>
      </w:r>
      <w:r w:rsidR="00D1204D" w:rsidRPr="00C97B5F">
        <w:rPr>
          <w:color w:val="000000"/>
          <w:sz w:val="23"/>
          <w:szCs w:val="23"/>
          <w:shd w:val="clear" w:color="auto" w:fill="FFFFFF"/>
          <w:lang w:val="it-IT"/>
        </w:rPr>
        <w:t xml:space="preserve">Questo versetto </w:t>
      </w:r>
      <w:r w:rsidR="00E92576" w:rsidRPr="00C97B5F">
        <w:rPr>
          <w:color w:val="000000"/>
          <w:sz w:val="23"/>
          <w:szCs w:val="23"/>
          <w:shd w:val="clear" w:color="auto" w:fill="FFFFFF"/>
          <w:lang w:val="it-IT"/>
        </w:rPr>
        <w:t xml:space="preserve">Coranico </w:t>
      </w:r>
      <w:r w:rsidR="00D1204D" w:rsidRPr="00C97B5F">
        <w:rPr>
          <w:color w:val="000000"/>
          <w:sz w:val="23"/>
          <w:szCs w:val="23"/>
          <w:shd w:val="clear" w:color="auto" w:fill="FFFFFF"/>
          <w:lang w:val="it-IT"/>
        </w:rPr>
        <w:t>ci invita a essere prudenti di fronte alle notizie false e alle informazioni ingannevoli.</w:t>
      </w:r>
      <w:r w:rsidR="00686F47" w:rsidRPr="00C97B5F">
        <w:rPr>
          <w:color w:val="000000"/>
          <w:sz w:val="23"/>
          <w:szCs w:val="23"/>
          <w:lang w:val="it-IT"/>
        </w:rPr>
        <w:t xml:space="preserve"> </w:t>
      </w:r>
      <w:r w:rsidR="00E56997" w:rsidRPr="00C97B5F">
        <w:rPr>
          <w:color w:val="000000"/>
          <w:sz w:val="23"/>
          <w:szCs w:val="23"/>
          <w:lang w:val="it-IT"/>
        </w:rPr>
        <w:t xml:space="preserve">Infatti, diffondere notizie false o condividere informazioni non verificate, </w:t>
      </w:r>
      <w:r w:rsidR="00E92576" w:rsidRPr="00C97B5F">
        <w:rPr>
          <w:color w:val="000000"/>
          <w:sz w:val="23"/>
          <w:szCs w:val="23"/>
          <w:lang w:val="it-IT"/>
        </w:rPr>
        <w:t xml:space="preserve">sia nella vita reale sia sui </w:t>
      </w:r>
      <w:r w:rsidR="00186814" w:rsidRPr="00C97B5F">
        <w:rPr>
          <w:color w:val="000000"/>
          <w:sz w:val="23"/>
          <w:szCs w:val="23"/>
          <w:lang w:val="it-IT"/>
        </w:rPr>
        <w:t xml:space="preserve">media </w:t>
      </w:r>
      <w:r w:rsidR="00E92576" w:rsidRPr="00C97B5F">
        <w:rPr>
          <w:color w:val="000000"/>
          <w:sz w:val="23"/>
          <w:szCs w:val="23"/>
          <w:lang w:val="it-IT"/>
        </w:rPr>
        <w:t xml:space="preserve">digitali, </w:t>
      </w:r>
      <w:r w:rsidR="00BC4989" w:rsidRPr="00C97B5F">
        <w:rPr>
          <w:color w:val="000000"/>
          <w:sz w:val="23"/>
          <w:szCs w:val="23"/>
          <w:lang w:val="it-IT"/>
        </w:rPr>
        <w:t>porta all’emergere di discordia e corruzione tra le persone, danneggia l’ambiente di pace</w:t>
      </w:r>
      <w:r w:rsidR="00BC4989" w:rsidRPr="00C97B5F">
        <w:rPr>
          <w:color w:val="000000"/>
          <w:sz w:val="23"/>
          <w:szCs w:val="23"/>
        </w:rPr>
        <w:t xml:space="preserve"> </w:t>
      </w:r>
      <w:r w:rsidR="00BC4989" w:rsidRPr="00C97B5F">
        <w:rPr>
          <w:color w:val="000000"/>
          <w:sz w:val="23"/>
          <w:szCs w:val="23"/>
          <w:lang w:val="it-IT"/>
        </w:rPr>
        <w:t xml:space="preserve">e </w:t>
      </w:r>
      <w:r w:rsidR="009F1016" w:rsidRPr="00C97B5F">
        <w:rPr>
          <w:color w:val="000000"/>
          <w:sz w:val="23"/>
          <w:szCs w:val="23"/>
          <w:lang w:val="it-IT"/>
        </w:rPr>
        <w:t xml:space="preserve">di </w:t>
      </w:r>
      <w:r w:rsidR="00BC4989" w:rsidRPr="00C97B5F">
        <w:rPr>
          <w:color w:val="000000"/>
          <w:sz w:val="23"/>
          <w:szCs w:val="23"/>
          <w:lang w:val="it-IT"/>
        </w:rPr>
        <w:t>fiducia nella società.</w:t>
      </w:r>
      <w:r w:rsidR="00DA65C0" w:rsidRPr="00C97B5F">
        <w:rPr>
          <w:color w:val="000000"/>
          <w:sz w:val="23"/>
          <w:szCs w:val="23"/>
          <w:lang w:val="it-IT"/>
        </w:rPr>
        <w:t xml:space="preserve"> </w:t>
      </w:r>
      <w:r w:rsidR="00186814" w:rsidRPr="00C97B5F">
        <w:rPr>
          <w:color w:val="000000"/>
          <w:sz w:val="23"/>
          <w:szCs w:val="23"/>
          <w:lang w:val="it-IT"/>
        </w:rPr>
        <w:t>Porta</w:t>
      </w:r>
      <w:r w:rsidR="00A2120E" w:rsidRPr="00C97B5F">
        <w:rPr>
          <w:color w:val="000000"/>
          <w:sz w:val="23"/>
          <w:szCs w:val="23"/>
          <w:lang w:val="it-IT"/>
        </w:rPr>
        <w:t xml:space="preserve"> molte persone alla disperazione, </w:t>
      </w:r>
      <w:r w:rsidR="00186814" w:rsidRPr="00C97B5F">
        <w:rPr>
          <w:color w:val="000000"/>
          <w:sz w:val="23"/>
          <w:szCs w:val="23"/>
          <w:lang w:val="it-IT"/>
        </w:rPr>
        <w:t>alla distruzione delle</w:t>
      </w:r>
      <w:r w:rsidR="00A2120E" w:rsidRPr="00C97B5F">
        <w:rPr>
          <w:color w:val="000000"/>
          <w:sz w:val="23"/>
          <w:szCs w:val="23"/>
          <w:lang w:val="it-IT"/>
        </w:rPr>
        <w:t xml:space="preserve"> famiglie e </w:t>
      </w:r>
      <w:r w:rsidR="00186814" w:rsidRPr="00C97B5F">
        <w:rPr>
          <w:color w:val="000000"/>
          <w:sz w:val="23"/>
          <w:szCs w:val="23"/>
          <w:lang w:val="it-IT"/>
        </w:rPr>
        <w:t>al rovinarsi d</w:t>
      </w:r>
      <w:r w:rsidR="009F1016" w:rsidRPr="00C97B5F">
        <w:rPr>
          <w:color w:val="000000"/>
          <w:sz w:val="23"/>
          <w:szCs w:val="23"/>
          <w:lang w:val="it-IT"/>
        </w:rPr>
        <w:t>elle</w:t>
      </w:r>
      <w:r w:rsidR="00A2120E" w:rsidRPr="00C97B5F">
        <w:rPr>
          <w:color w:val="000000"/>
          <w:sz w:val="23"/>
          <w:szCs w:val="23"/>
          <w:lang w:val="it-IT"/>
        </w:rPr>
        <w:t xml:space="preserve"> amicizie.</w:t>
      </w:r>
      <w:r w:rsidR="004F2234" w:rsidRPr="00C97B5F">
        <w:rPr>
          <w:color w:val="000000"/>
          <w:sz w:val="23"/>
          <w:szCs w:val="23"/>
          <w:lang w:val="it-IT"/>
        </w:rPr>
        <w:t xml:space="preserve"> </w:t>
      </w:r>
      <w:r w:rsidR="009817FC" w:rsidRPr="00C97B5F">
        <w:rPr>
          <w:color w:val="000000"/>
          <w:sz w:val="23"/>
          <w:szCs w:val="23"/>
          <w:lang w:val="it-IT"/>
        </w:rPr>
        <w:t>Non dimentichiamo</w:t>
      </w:r>
      <w:r w:rsidR="00186814" w:rsidRPr="00C97B5F">
        <w:rPr>
          <w:color w:val="000000"/>
          <w:sz w:val="23"/>
          <w:szCs w:val="23"/>
          <w:lang w:val="it-IT"/>
        </w:rPr>
        <w:t xml:space="preserve"> </w:t>
      </w:r>
      <w:r w:rsidR="009817FC" w:rsidRPr="00C97B5F">
        <w:rPr>
          <w:color w:val="000000"/>
          <w:sz w:val="23"/>
          <w:szCs w:val="23"/>
          <w:lang w:val="it-IT"/>
        </w:rPr>
        <w:t>mai</w:t>
      </w:r>
      <w:r w:rsidR="00186814" w:rsidRPr="00C97B5F">
        <w:rPr>
          <w:color w:val="000000"/>
          <w:sz w:val="23"/>
          <w:szCs w:val="23"/>
          <w:lang w:val="it-IT"/>
        </w:rPr>
        <w:t xml:space="preserve"> che</w:t>
      </w:r>
      <w:r w:rsidR="009817FC" w:rsidRPr="00C97B5F">
        <w:rPr>
          <w:color w:val="000000"/>
          <w:sz w:val="23"/>
          <w:szCs w:val="23"/>
          <w:lang w:val="it-IT"/>
        </w:rPr>
        <w:t xml:space="preserve"> condividere una notizia o un’informazione di cui non </w:t>
      </w:r>
      <w:r w:rsidR="00186814" w:rsidRPr="00C97B5F">
        <w:rPr>
          <w:color w:val="000000"/>
          <w:sz w:val="23"/>
          <w:szCs w:val="23"/>
          <w:lang w:val="it-IT"/>
        </w:rPr>
        <w:t xml:space="preserve">ne </w:t>
      </w:r>
      <w:r w:rsidR="009817FC" w:rsidRPr="00C97B5F">
        <w:rPr>
          <w:color w:val="000000"/>
          <w:sz w:val="23"/>
          <w:szCs w:val="23"/>
          <w:lang w:val="it-IT"/>
        </w:rPr>
        <w:t xml:space="preserve">è stata verificata la veridicità è un </w:t>
      </w:r>
      <w:r w:rsidR="009F1016" w:rsidRPr="00C97B5F">
        <w:rPr>
          <w:color w:val="000000"/>
          <w:sz w:val="23"/>
          <w:szCs w:val="23"/>
          <w:lang w:val="it-IT"/>
        </w:rPr>
        <w:t>grande</w:t>
      </w:r>
      <w:r w:rsidR="009817FC" w:rsidRPr="00C97B5F">
        <w:rPr>
          <w:color w:val="000000"/>
          <w:sz w:val="23"/>
          <w:szCs w:val="23"/>
          <w:lang w:val="it-IT"/>
        </w:rPr>
        <w:t xml:space="preserve"> peccato e una </w:t>
      </w:r>
      <w:r w:rsidR="00186814" w:rsidRPr="00C97B5F">
        <w:rPr>
          <w:color w:val="000000"/>
          <w:sz w:val="23"/>
          <w:szCs w:val="23"/>
          <w:lang w:val="it-IT"/>
        </w:rPr>
        <w:t>grave</w:t>
      </w:r>
      <w:r w:rsidR="009817FC" w:rsidRPr="00C97B5F">
        <w:rPr>
          <w:color w:val="000000"/>
          <w:sz w:val="23"/>
          <w:szCs w:val="23"/>
          <w:lang w:val="it-IT"/>
        </w:rPr>
        <w:t xml:space="preserve"> responsabilità.</w:t>
      </w:r>
      <w:r w:rsidR="00DA65C0" w:rsidRPr="00C97B5F">
        <w:rPr>
          <w:color w:val="000000"/>
          <w:sz w:val="23"/>
          <w:szCs w:val="23"/>
          <w:lang w:val="it-IT"/>
        </w:rPr>
        <w:t xml:space="preserve"> </w:t>
      </w:r>
    </w:p>
    <w:p w14:paraId="080A97B1" w14:textId="400EFD28" w:rsidR="00E1557F" w:rsidRPr="00C97B5F" w:rsidRDefault="00186814" w:rsidP="00C97B5F">
      <w:pPr>
        <w:suppressAutoHyphens w:val="0"/>
        <w:spacing w:line="230" w:lineRule="auto"/>
        <w:ind w:firstLine="567"/>
        <w:jc w:val="both"/>
        <w:rPr>
          <w:b/>
          <w:bCs/>
          <w:color w:val="000000"/>
          <w:sz w:val="23"/>
          <w:szCs w:val="23"/>
          <w:lang w:val="it-IT" w:eastAsia="tr-TR"/>
        </w:rPr>
      </w:pPr>
      <w:r w:rsidRPr="00C97B5F">
        <w:rPr>
          <w:b/>
          <w:bCs/>
          <w:color w:val="000000"/>
          <w:sz w:val="23"/>
          <w:szCs w:val="23"/>
          <w:lang w:val="it-IT" w:eastAsia="tr-TR"/>
        </w:rPr>
        <w:lastRenderedPageBreak/>
        <w:t>Cari Musulmani</w:t>
      </w:r>
      <w:r w:rsidR="00E1557F" w:rsidRPr="00C97B5F">
        <w:rPr>
          <w:b/>
          <w:bCs/>
          <w:color w:val="000000"/>
          <w:sz w:val="23"/>
          <w:szCs w:val="23"/>
          <w:lang w:val="it-IT" w:eastAsia="tr-TR"/>
        </w:rPr>
        <w:t>!</w:t>
      </w:r>
    </w:p>
    <w:p w14:paraId="75213464" w14:textId="7DBA5207" w:rsidR="00AE2961" w:rsidRPr="00C97B5F" w:rsidRDefault="00186814" w:rsidP="00C97B5F">
      <w:pPr>
        <w:suppressAutoHyphens w:val="0"/>
        <w:spacing w:after="120" w:line="230" w:lineRule="auto"/>
        <w:ind w:firstLine="567"/>
        <w:jc w:val="both"/>
        <w:rPr>
          <w:color w:val="000000"/>
          <w:sz w:val="23"/>
          <w:szCs w:val="23"/>
          <w:lang w:val="it-IT"/>
        </w:rPr>
      </w:pPr>
      <w:r w:rsidRPr="00C97B5F">
        <w:rPr>
          <w:color w:val="000000"/>
          <w:sz w:val="23"/>
          <w:szCs w:val="23"/>
          <w:lang w:val="it-IT"/>
        </w:rPr>
        <w:t xml:space="preserve">Un altro messaggio dato dalla Sura al-Hujurat è </w:t>
      </w:r>
      <w:r w:rsidR="00AE2961" w:rsidRPr="00C97B5F">
        <w:rPr>
          <w:color w:val="000000"/>
          <w:sz w:val="23"/>
          <w:szCs w:val="23"/>
          <w:lang w:val="it-IT"/>
        </w:rPr>
        <w:t>il seguente comando</w:t>
      </w:r>
      <w:r w:rsidR="009B3817" w:rsidRPr="00C97B5F">
        <w:rPr>
          <w:color w:val="000000"/>
          <w:sz w:val="23"/>
          <w:szCs w:val="23"/>
          <w:lang w:val="it-IT"/>
        </w:rPr>
        <w:t>:</w:t>
      </w:r>
      <w:r w:rsidR="00E9543B" w:rsidRPr="00C97B5F">
        <w:rPr>
          <w:rFonts w:cs="Shaikh Hamdullah Basic"/>
          <w:color w:val="000000"/>
          <w:sz w:val="23"/>
          <w:szCs w:val="23"/>
          <w:lang w:val="it-IT"/>
        </w:rPr>
        <w:t xml:space="preserve"> </w:t>
      </w:r>
      <w:r w:rsidR="00E9543B" w:rsidRPr="00C97B5F">
        <w:rPr>
          <w:rFonts w:cs="Shaikh Hamdullah Mushaf"/>
          <w:b/>
          <w:bCs/>
          <w:color w:val="0000FF"/>
          <w:sz w:val="23"/>
          <w:szCs w:val="23"/>
          <w:rtl/>
          <w:lang w:val="it-IT" w:eastAsia="tr-TR" w:bidi="ar-AE"/>
        </w:rPr>
        <w:t>لَا يَسْخَرْ قَوْمٌ مِنْ قَوْمٍ </w:t>
      </w:r>
      <w:r w:rsidR="00E9543B" w:rsidRPr="00C97B5F">
        <w:rPr>
          <w:rFonts w:cs="Shaikh Hamdullah Mushaf"/>
          <w:b/>
          <w:bCs/>
          <w:color w:val="0000FF"/>
          <w:sz w:val="23"/>
          <w:szCs w:val="23"/>
          <w:lang w:val="it-IT" w:eastAsia="tr-TR" w:bidi="ar-AE"/>
        </w:rPr>
        <w:t xml:space="preserve"> </w:t>
      </w:r>
      <w:r w:rsidR="00DA29F6" w:rsidRPr="00C97B5F">
        <w:rPr>
          <w:rFonts w:cs="Shaikh Hamdullah Mushaf"/>
          <w:b/>
          <w:bCs/>
          <w:color w:val="0000FF"/>
          <w:sz w:val="23"/>
          <w:szCs w:val="23"/>
          <w:rtl/>
          <w:lang w:val="it-IT" w:eastAsia="tr-TR" w:bidi="ar-AE"/>
        </w:rPr>
        <w:t>يَٓا اَيُّهَا الَّذ۪ينَ اٰمَنُوا</w:t>
      </w:r>
      <w:r w:rsidR="00DA29F6" w:rsidRPr="00C97B5F">
        <w:rPr>
          <w:rFonts w:cs="Shaikh Hamdullah Mushaf"/>
          <w:b/>
          <w:bCs/>
          <w:color w:val="0000FF"/>
          <w:sz w:val="23"/>
          <w:szCs w:val="23"/>
          <w:lang w:val="it-IT" w:eastAsia="tr-TR" w:bidi="ar-AE"/>
        </w:rPr>
        <w:t xml:space="preserve"> </w:t>
      </w:r>
      <w:r w:rsidR="00AE2961" w:rsidRPr="00C97B5F">
        <w:rPr>
          <w:rFonts w:cs="Shaikh Hamdullah Mushaf"/>
          <w:b/>
          <w:bCs/>
          <w:color w:val="0000FF"/>
          <w:sz w:val="23"/>
          <w:szCs w:val="23"/>
          <w:lang w:val="it-IT" w:eastAsia="tr-TR" w:bidi="ar-AE"/>
        </w:rPr>
        <w:t xml:space="preserve"> </w:t>
      </w:r>
      <w:r w:rsidR="00E9543B" w:rsidRPr="00C97B5F">
        <w:rPr>
          <w:b/>
          <w:color w:val="000000"/>
          <w:sz w:val="23"/>
          <w:szCs w:val="23"/>
          <w:shd w:val="clear" w:color="auto" w:fill="FFFFFF"/>
          <w:lang w:val="it-IT"/>
        </w:rPr>
        <w:t>“</w:t>
      </w:r>
      <w:r w:rsidRPr="00C97B5F">
        <w:rPr>
          <w:b/>
          <w:color w:val="000000"/>
          <w:sz w:val="23"/>
          <w:szCs w:val="23"/>
          <w:shd w:val="clear" w:color="auto" w:fill="FFFFFF"/>
          <w:lang w:val="it-IT"/>
        </w:rPr>
        <w:t>O Crede</w:t>
      </w:r>
      <w:r w:rsidR="00AE2961" w:rsidRPr="00C97B5F">
        <w:rPr>
          <w:b/>
          <w:color w:val="000000"/>
          <w:sz w:val="23"/>
          <w:szCs w:val="23"/>
          <w:shd w:val="clear" w:color="auto" w:fill="FFFFFF"/>
          <w:lang w:val="it-IT"/>
        </w:rPr>
        <w:t>n</w:t>
      </w:r>
      <w:r w:rsidRPr="00C97B5F">
        <w:rPr>
          <w:b/>
          <w:color w:val="000000"/>
          <w:sz w:val="23"/>
          <w:szCs w:val="23"/>
          <w:shd w:val="clear" w:color="auto" w:fill="FFFFFF"/>
          <w:lang w:val="it-IT"/>
        </w:rPr>
        <w:t>ti! Un gruppo non derida un altro gruppo...</w:t>
      </w:r>
      <w:r w:rsidR="00AE2961" w:rsidRPr="00C97B5F">
        <w:rPr>
          <w:b/>
          <w:color w:val="000000"/>
          <w:sz w:val="23"/>
          <w:szCs w:val="23"/>
          <w:shd w:val="clear" w:color="auto" w:fill="FFFFFF"/>
          <w:lang w:val="it-IT"/>
        </w:rPr>
        <w:t>’’</w:t>
      </w:r>
      <w:r w:rsidR="00380157" w:rsidRPr="00C97B5F">
        <w:rPr>
          <w:b/>
          <w:color w:val="000000"/>
          <w:sz w:val="23"/>
          <w:szCs w:val="23"/>
          <w:shd w:val="clear" w:color="auto" w:fill="FFFFFF"/>
          <w:lang w:val="it-IT"/>
        </w:rPr>
        <w:t>,</w:t>
      </w:r>
      <w:r w:rsidR="004B21C1" w:rsidRPr="00C97B5F">
        <w:rPr>
          <w:b/>
          <w:color w:val="000000"/>
          <w:sz w:val="23"/>
          <w:szCs w:val="23"/>
          <w:shd w:val="clear" w:color="auto" w:fill="FFFFFF"/>
          <w:lang w:val="it-IT"/>
        </w:rPr>
        <w:t xml:space="preserve"> </w:t>
      </w:r>
      <w:r w:rsidR="00E9543B" w:rsidRPr="00C97B5F">
        <w:rPr>
          <w:color w:val="000000"/>
          <w:sz w:val="23"/>
          <w:szCs w:val="23"/>
          <w:lang w:val="it-IT"/>
        </w:rPr>
        <w:t> </w:t>
      </w:r>
      <w:r w:rsidR="007325A1" w:rsidRPr="00C97B5F">
        <w:rPr>
          <w:rFonts w:cs="Shaikh Hamdullah Mushaf"/>
          <w:b/>
          <w:bCs/>
          <w:color w:val="0000FF"/>
          <w:sz w:val="23"/>
          <w:szCs w:val="23"/>
          <w:rtl/>
          <w:lang w:val="it-IT" w:eastAsia="tr-TR" w:bidi="ar-AE"/>
        </w:rPr>
        <w:t>وَلَا تَلْمِزُٓوا اَنْفُسَكُمْ وَلَا تَنَابَزُوا بِالْاَلْقَابِۜ</w:t>
      </w:r>
      <w:r w:rsidR="007325A1" w:rsidRPr="00C97B5F">
        <w:rPr>
          <w:sz w:val="23"/>
          <w:szCs w:val="23"/>
          <w:lang w:val="it-IT"/>
        </w:rPr>
        <w:t xml:space="preserve"> </w:t>
      </w:r>
      <w:r w:rsidR="00AE2961" w:rsidRPr="00C97B5F">
        <w:rPr>
          <w:b/>
          <w:color w:val="000000"/>
          <w:sz w:val="23"/>
          <w:szCs w:val="23"/>
          <w:shd w:val="clear" w:color="auto" w:fill="FFFFFF"/>
          <w:lang w:val="it-IT"/>
        </w:rPr>
        <w:t>Non diffamatevi a vicenda e non datevi nomignoli…</w:t>
      </w:r>
      <w:r w:rsidR="007325A1" w:rsidRPr="00C97B5F">
        <w:rPr>
          <w:b/>
          <w:color w:val="000000"/>
          <w:sz w:val="23"/>
          <w:szCs w:val="23"/>
          <w:shd w:val="clear" w:color="auto" w:fill="FFFFFF"/>
          <w:lang w:val="it-IT"/>
        </w:rPr>
        <w:t>”</w:t>
      </w:r>
      <w:r w:rsidR="007325A1" w:rsidRPr="00C97B5F">
        <w:rPr>
          <w:rStyle w:val="SonnotBavurusu"/>
          <w:b/>
          <w:color w:val="000000"/>
          <w:sz w:val="23"/>
          <w:szCs w:val="23"/>
          <w:shd w:val="clear" w:color="auto" w:fill="FFFFFF"/>
          <w:lang w:val="it-IT"/>
        </w:rPr>
        <w:endnoteReference w:id="3"/>
      </w:r>
      <w:r w:rsidR="00AE2961" w:rsidRPr="00C97B5F">
        <w:rPr>
          <w:color w:val="000000"/>
          <w:sz w:val="23"/>
          <w:szCs w:val="23"/>
          <w:lang w:val="it-IT"/>
        </w:rPr>
        <w:t xml:space="preserve"> Secondo l’Islam, l’essere umano è degno di rispetto e onore; non può essere deriso nemmeno per scherzo con gesti della mano, lingua, sopracciglia o occhi. L’onore della persona non può essere attaccato; non gli si possono attribuire soprannomi che offendano la sua dignità e il suo prestigio. Tutti questi errori derivano dalla superbia e dall’arroganza, che Allah non ama; è il compiacimento di sé stessi e il disprezzo per gli altri.</w:t>
      </w:r>
    </w:p>
    <w:p w14:paraId="277E3C12" w14:textId="79D1A444" w:rsidR="00DA7E06" w:rsidRPr="00C97B5F" w:rsidRDefault="00AE2961" w:rsidP="00C97B5F">
      <w:pPr>
        <w:suppressAutoHyphens w:val="0"/>
        <w:spacing w:after="120" w:line="230" w:lineRule="auto"/>
        <w:ind w:firstLine="567"/>
        <w:jc w:val="both"/>
        <w:rPr>
          <w:color w:val="000000"/>
          <w:sz w:val="23"/>
          <w:szCs w:val="23"/>
        </w:rPr>
      </w:pPr>
      <w:r w:rsidRPr="00C97B5F">
        <w:rPr>
          <w:color w:val="000000"/>
          <w:sz w:val="23"/>
          <w:szCs w:val="23"/>
          <w:lang w:val="it-IT"/>
        </w:rPr>
        <w:t>Un altro messaggio trasmesso ancora dalla Sura al-</w:t>
      </w:r>
      <w:r w:rsidR="009F1016" w:rsidRPr="00C97B5F">
        <w:rPr>
          <w:color w:val="000000"/>
          <w:sz w:val="23"/>
          <w:szCs w:val="23"/>
          <w:lang w:val="it-IT"/>
        </w:rPr>
        <w:t xml:space="preserve">Hurujat è </w:t>
      </w:r>
      <w:r w:rsidR="00DA7E06" w:rsidRPr="00C97B5F">
        <w:rPr>
          <w:color w:val="000000"/>
          <w:sz w:val="23"/>
          <w:szCs w:val="23"/>
          <w:lang w:val="it-IT"/>
        </w:rPr>
        <w:t>il seguente avvertimento</w:t>
      </w:r>
      <w:r w:rsidR="009B3817" w:rsidRPr="00C97B5F">
        <w:rPr>
          <w:color w:val="000000"/>
          <w:sz w:val="23"/>
          <w:szCs w:val="23"/>
          <w:lang w:val="it-IT"/>
        </w:rPr>
        <w:t xml:space="preserve">: </w:t>
      </w:r>
      <w:r w:rsidRPr="00C97B5F">
        <w:rPr>
          <w:color w:val="000000"/>
          <w:sz w:val="23"/>
          <w:szCs w:val="23"/>
          <w:lang w:val="it-IT"/>
        </w:rPr>
        <w:t xml:space="preserve"> </w:t>
      </w:r>
      <w:r w:rsidRPr="00C97B5F">
        <w:rPr>
          <w:b/>
          <w:bCs/>
          <w:color w:val="000000"/>
          <w:sz w:val="23"/>
          <w:szCs w:val="23"/>
          <w:lang w:val="it-IT"/>
        </w:rPr>
        <w:t>“O Credenti! Evitate la maggior parte delle supposizioni, perché alcune supposizioni sono peccato. Non indagate sui difetti degli altri e non fate maldicenza gli uni degli altri</w:t>
      </w:r>
      <w:r w:rsidR="00F44953" w:rsidRPr="00C97B5F">
        <w:rPr>
          <w:b/>
          <w:bCs/>
          <w:color w:val="000000"/>
          <w:sz w:val="23"/>
          <w:szCs w:val="23"/>
          <w:lang w:val="it-IT"/>
        </w:rPr>
        <w:t>…”</w:t>
      </w:r>
      <w:r w:rsidR="00F44953" w:rsidRPr="00C97B5F">
        <w:rPr>
          <w:rStyle w:val="SonnotBavurusu"/>
          <w:b/>
          <w:bCs/>
          <w:color w:val="000000"/>
          <w:sz w:val="23"/>
          <w:szCs w:val="23"/>
          <w:lang w:val="it-IT"/>
        </w:rPr>
        <w:endnoteReference w:id="4"/>
      </w:r>
      <w:r w:rsidR="00F44953" w:rsidRPr="00C97B5F">
        <w:rPr>
          <w:color w:val="000000"/>
          <w:sz w:val="23"/>
          <w:szCs w:val="23"/>
        </w:rPr>
        <w:t xml:space="preserve"> </w:t>
      </w:r>
      <w:r w:rsidR="00DA7E06" w:rsidRPr="00C97B5F">
        <w:rPr>
          <w:color w:val="000000"/>
          <w:sz w:val="23"/>
          <w:szCs w:val="23"/>
          <w:lang w:val="it-IT"/>
        </w:rPr>
        <w:t>Il credente è una persona di cui la gente si sente al sicuro dalle mani e dalla lingua. Il credente nutre sempre buoni presupposti verso gli altri; si occupa dei propri difetti piuttosto che di quelli degli altri. Il credente non fa maldicenza, non sparla e non riporta pettegolezzi.</w:t>
      </w:r>
    </w:p>
    <w:p w14:paraId="300F881C" w14:textId="226D3604" w:rsidR="00202F1E" w:rsidRPr="00C97B5F" w:rsidRDefault="00DA7E06" w:rsidP="00C97B5F">
      <w:pPr>
        <w:suppressAutoHyphens w:val="0"/>
        <w:spacing w:line="230" w:lineRule="auto"/>
        <w:ind w:firstLine="567"/>
        <w:jc w:val="both"/>
        <w:rPr>
          <w:b/>
          <w:bCs/>
          <w:color w:val="000000"/>
          <w:sz w:val="23"/>
          <w:szCs w:val="23"/>
          <w:lang w:val="it-IT" w:eastAsia="tr-TR"/>
        </w:rPr>
      </w:pPr>
      <w:r w:rsidRPr="00C97B5F">
        <w:rPr>
          <w:b/>
          <w:bCs/>
          <w:color w:val="000000"/>
          <w:sz w:val="23"/>
          <w:szCs w:val="23"/>
          <w:lang w:val="it-IT" w:eastAsia="tr-TR"/>
        </w:rPr>
        <w:t>Cari Credenti</w:t>
      </w:r>
      <w:r w:rsidR="00202F1E" w:rsidRPr="00C97B5F">
        <w:rPr>
          <w:b/>
          <w:bCs/>
          <w:color w:val="000000"/>
          <w:sz w:val="23"/>
          <w:szCs w:val="23"/>
          <w:lang w:val="it-IT" w:eastAsia="tr-TR"/>
        </w:rPr>
        <w:t>!</w:t>
      </w:r>
    </w:p>
    <w:p w14:paraId="406F6868" w14:textId="067AD746" w:rsidR="006B4022" w:rsidRPr="00C97B5F" w:rsidRDefault="00DA7E06" w:rsidP="00C97B5F">
      <w:pPr>
        <w:suppressAutoHyphens w:val="0"/>
        <w:spacing w:after="120" w:line="230" w:lineRule="auto"/>
        <w:ind w:firstLine="567"/>
        <w:jc w:val="both"/>
        <w:rPr>
          <w:b/>
          <w:color w:val="000000"/>
          <w:sz w:val="23"/>
          <w:szCs w:val="23"/>
          <w:lang w:val="it-IT"/>
        </w:rPr>
      </w:pPr>
      <w:r w:rsidRPr="00C97B5F">
        <w:rPr>
          <w:bCs/>
          <w:color w:val="000000"/>
          <w:sz w:val="23"/>
          <w:szCs w:val="23"/>
          <w:lang w:val="it-IT" w:eastAsia="tr-TR"/>
        </w:rPr>
        <w:t>Allah Altissimo si rivolge a tutta l’umanità nella Sura Hujur</w:t>
      </w:r>
      <w:r w:rsidR="00804132" w:rsidRPr="00C97B5F">
        <w:rPr>
          <w:bCs/>
          <w:color w:val="000000"/>
          <w:sz w:val="23"/>
          <w:szCs w:val="23"/>
          <w:lang w:val="it-IT" w:eastAsia="tr-TR"/>
        </w:rPr>
        <w:t>a</w:t>
      </w:r>
      <w:r w:rsidRPr="00C97B5F">
        <w:rPr>
          <w:bCs/>
          <w:color w:val="000000"/>
          <w:sz w:val="23"/>
          <w:szCs w:val="23"/>
          <w:lang w:val="it-IT" w:eastAsia="tr-TR"/>
        </w:rPr>
        <w:t>t nel seguente modo</w:t>
      </w:r>
      <w:r w:rsidR="002F0260" w:rsidRPr="00C97B5F">
        <w:rPr>
          <w:bCs/>
          <w:color w:val="000000"/>
          <w:sz w:val="23"/>
          <w:szCs w:val="23"/>
          <w:lang w:val="it-IT" w:eastAsia="tr-TR"/>
        </w:rPr>
        <w:t>:</w:t>
      </w:r>
      <w:r w:rsidR="002F0260" w:rsidRPr="00C97B5F">
        <w:rPr>
          <w:b/>
          <w:bCs/>
          <w:color w:val="000000"/>
          <w:sz w:val="23"/>
          <w:szCs w:val="23"/>
          <w:lang w:val="it-IT" w:eastAsia="tr-TR"/>
        </w:rPr>
        <w:t xml:space="preserve"> </w:t>
      </w:r>
      <w:r w:rsidR="002F0260" w:rsidRPr="00C97B5F">
        <w:rPr>
          <w:b/>
          <w:color w:val="000000"/>
          <w:sz w:val="23"/>
          <w:szCs w:val="23"/>
          <w:lang w:val="it-IT"/>
        </w:rPr>
        <w:t>“</w:t>
      </w:r>
      <w:r w:rsidRPr="00C97B5F">
        <w:rPr>
          <w:b/>
          <w:color w:val="000000"/>
          <w:sz w:val="23"/>
          <w:szCs w:val="23"/>
          <w:lang w:val="it-IT"/>
        </w:rPr>
        <w:t>O uomini! Vi abbiamo creato da un maschio e una femmina e abbiamo fatto di voi popoli e tribù, affinché vi conosceste a vicenda. Presso Allah, il più nobile di voi è colui che più Lo teme</w:t>
      </w:r>
      <w:r w:rsidR="002F0260" w:rsidRPr="00C97B5F">
        <w:rPr>
          <w:b/>
          <w:color w:val="000000"/>
          <w:sz w:val="23"/>
          <w:szCs w:val="23"/>
          <w:lang w:val="it-IT"/>
        </w:rPr>
        <w:t>…”</w:t>
      </w:r>
      <w:r w:rsidR="000240E5" w:rsidRPr="00C97B5F">
        <w:rPr>
          <w:rStyle w:val="SonnotBavurusu"/>
          <w:b/>
          <w:color w:val="000000"/>
          <w:sz w:val="23"/>
          <w:szCs w:val="23"/>
          <w:lang w:val="it-IT"/>
        </w:rPr>
        <w:endnoteReference w:id="5"/>
      </w:r>
      <w:r w:rsidR="00FF5883" w:rsidRPr="00C97B5F">
        <w:rPr>
          <w:b/>
          <w:color w:val="000000"/>
          <w:sz w:val="23"/>
          <w:szCs w:val="23"/>
          <w:lang w:val="it-IT"/>
        </w:rPr>
        <w:t xml:space="preserve"> </w:t>
      </w:r>
      <w:r w:rsidRPr="00C97B5F">
        <w:rPr>
          <w:bCs/>
          <w:color w:val="000000"/>
          <w:sz w:val="23"/>
          <w:szCs w:val="23"/>
          <w:lang w:val="it-IT"/>
        </w:rPr>
        <w:t>La nostra nobile religione, l’Islam, proibisce ogni forma di razzismo. Tuttavia, oggi, coloro che si considerano civili e distinti, ma che sono privi di umanità e si nutrono di barbarie, infliggono ogni tipo di oppressione, tortura e pressione ai Musulmani in Palestina, a Gaza e in molti altri luoghi. Il Signore Onnipotente, per porre fine a tutte queste ingiustizie, spiega nella Sura Hujur</w:t>
      </w:r>
      <w:r w:rsidR="00804132" w:rsidRPr="00C97B5F">
        <w:rPr>
          <w:bCs/>
          <w:color w:val="000000"/>
          <w:sz w:val="23"/>
          <w:szCs w:val="23"/>
          <w:lang w:val="it-IT"/>
        </w:rPr>
        <w:t>a</w:t>
      </w:r>
      <w:r w:rsidRPr="00C97B5F">
        <w:rPr>
          <w:bCs/>
          <w:color w:val="000000"/>
          <w:sz w:val="23"/>
          <w:szCs w:val="23"/>
          <w:lang w:val="it-IT"/>
        </w:rPr>
        <w:t>t ciò che l</w:t>
      </w:r>
      <w:r w:rsidR="00804132" w:rsidRPr="00C97B5F">
        <w:rPr>
          <w:bCs/>
          <w:color w:val="000000"/>
          <w:sz w:val="23"/>
          <w:szCs w:val="23"/>
          <w:lang w:val="it-IT"/>
        </w:rPr>
        <w:t>’</w:t>
      </w:r>
      <w:r w:rsidRPr="00C97B5F">
        <w:rPr>
          <w:bCs/>
          <w:color w:val="000000"/>
          <w:sz w:val="23"/>
          <w:szCs w:val="23"/>
          <w:lang w:val="it-IT"/>
        </w:rPr>
        <w:t>Ummah di Muhammad deve</w:t>
      </w:r>
      <w:r w:rsidR="009F1016" w:rsidRPr="00C97B5F">
        <w:rPr>
          <w:bCs/>
          <w:color w:val="000000"/>
          <w:sz w:val="23"/>
          <w:szCs w:val="23"/>
          <w:lang w:val="it-IT"/>
        </w:rPr>
        <w:t xml:space="preserve"> </w:t>
      </w:r>
      <w:r w:rsidRPr="00C97B5F">
        <w:rPr>
          <w:bCs/>
          <w:color w:val="000000"/>
          <w:sz w:val="23"/>
          <w:szCs w:val="23"/>
          <w:lang w:val="it-IT"/>
        </w:rPr>
        <w:t>fare</w:t>
      </w:r>
      <w:r w:rsidR="009F1016" w:rsidRPr="00C97B5F">
        <w:rPr>
          <w:bCs/>
          <w:color w:val="000000"/>
          <w:sz w:val="23"/>
          <w:szCs w:val="23"/>
          <w:lang w:val="it-IT"/>
        </w:rPr>
        <w:t>, nel seguente modo</w:t>
      </w:r>
      <w:r w:rsidR="00804132" w:rsidRPr="00C97B5F">
        <w:rPr>
          <w:bCs/>
          <w:color w:val="000000"/>
          <w:sz w:val="23"/>
          <w:szCs w:val="23"/>
          <w:lang w:val="it-IT"/>
        </w:rPr>
        <w:t>:</w:t>
      </w:r>
      <w:r w:rsidR="00054ED0" w:rsidRPr="00C97B5F">
        <w:rPr>
          <w:color w:val="000000"/>
          <w:sz w:val="23"/>
          <w:szCs w:val="23"/>
          <w:lang w:val="it-IT"/>
        </w:rPr>
        <w:t xml:space="preserve"> </w:t>
      </w:r>
      <w:r w:rsidR="00054ED0" w:rsidRPr="00C97B5F">
        <w:rPr>
          <w:b/>
          <w:color w:val="000000"/>
          <w:sz w:val="23"/>
          <w:szCs w:val="23"/>
          <w:lang w:val="it-IT"/>
        </w:rPr>
        <w:t>“</w:t>
      </w:r>
      <w:r w:rsidR="00804132" w:rsidRPr="00C97B5F">
        <w:rPr>
          <w:b/>
          <w:color w:val="000000"/>
          <w:sz w:val="23"/>
          <w:szCs w:val="23"/>
          <w:lang w:val="it-IT"/>
        </w:rPr>
        <w:t>I veri credenti sono coloro che credono in Allah e nel Suo Messaggero, al suo Inviato senza mai dubitarne e che lottano con i loro beni e le loro persone per la causa di Allah: essi sono i sinceri</w:t>
      </w:r>
      <w:r w:rsidR="00763FC4" w:rsidRPr="00C97B5F">
        <w:rPr>
          <w:b/>
          <w:color w:val="000000"/>
          <w:sz w:val="23"/>
          <w:szCs w:val="23"/>
          <w:lang w:val="it-IT"/>
        </w:rPr>
        <w:t>.</w:t>
      </w:r>
      <w:r w:rsidR="00054ED0" w:rsidRPr="00C97B5F">
        <w:rPr>
          <w:b/>
          <w:color w:val="000000"/>
          <w:sz w:val="23"/>
          <w:szCs w:val="23"/>
          <w:lang w:val="it-IT"/>
        </w:rPr>
        <w:t>”</w:t>
      </w:r>
      <w:r w:rsidR="00054ED0" w:rsidRPr="00C97B5F">
        <w:rPr>
          <w:rStyle w:val="SonnotBavurusu"/>
          <w:b/>
          <w:color w:val="000000"/>
          <w:sz w:val="23"/>
          <w:szCs w:val="23"/>
          <w:lang w:val="it-IT"/>
        </w:rPr>
        <w:endnoteReference w:id="6"/>
      </w:r>
    </w:p>
    <w:p w14:paraId="0EB6BF19" w14:textId="11B38E6F" w:rsidR="00804132" w:rsidRPr="00C97B5F" w:rsidRDefault="006B4022" w:rsidP="00C97B5F">
      <w:pPr>
        <w:pStyle w:val="MetinG3fvdesi"/>
        <w:widowControl/>
        <w:spacing w:after="120" w:line="230" w:lineRule="auto"/>
        <w:ind w:firstLine="567"/>
        <w:jc w:val="both"/>
        <w:rPr>
          <w:sz w:val="23"/>
          <w:szCs w:val="23"/>
          <w:shd w:val="clear" w:color="auto" w:fill="FFFFFF"/>
          <w:lang w:val="it-IT"/>
        </w:rPr>
      </w:pPr>
      <w:r w:rsidRPr="00C97B5F">
        <w:rPr>
          <w:sz w:val="23"/>
          <w:szCs w:val="23"/>
          <w:shd w:val="clear" w:color="auto" w:fill="FFFFFF"/>
          <w:lang w:val="it-IT"/>
        </w:rPr>
        <w:t>Che il nostro</w:t>
      </w:r>
      <w:r w:rsidR="00804132" w:rsidRPr="00C97B5F">
        <w:rPr>
          <w:sz w:val="23"/>
          <w:szCs w:val="23"/>
          <w:shd w:val="clear" w:color="auto" w:fill="FFFFFF"/>
          <w:lang w:val="it-IT"/>
        </w:rPr>
        <w:t xml:space="preserve"> Signore </w:t>
      </w:r>
      <w:r w:rsidR="009F1016" w:rsidRPr="00C97B5F">
        <w:rPr>
          <w:sz w:val="23"/>
          <w:szCs w:val="23"/>
          <w:shd w:val="clear" w:color="auto" w:fill="FFFFFF"/>
          <w:lang w:val="it-IT"/>
        </w:rPr>
        <w:t>Altissimo</w:t>
      </w:r>
      <w:r w:rsidR="00804132" w:rsidRPr="00C97B5F">
        <w:rPr>
          <w:sz w:val="23"/>
          <w:szCs w:val="23"/>
          <w:shd w:val="clear" w:color="auto" w:fill="FFFFFF"/>
          <w:lang w:val="it-IT"/>
        </w:rPr>
        <w:t>, ci permetta di</w:t>
      </w:r>
      <w:r w:rsidRPr="00C97B5F">
        <w:rPr>
          <w:sz w:val="23"/>
          <w:szCs w:val="23"/>
          <w:shd w:val="clear" w:color="auto" w:fill="FFFFFF"/>
          <w:lang w:val="it-IT"/>
        </w:rPr>
        <w:t xml:space="preserve"> applicare</w:t>
      </w:r>
      <w:r w:rsidR="00804132" w:rsidRPr="00C97B5F">
        <w:rPr>
          <w:sz w:val="23"/>
          <w:szCs w:val="23"/>
          <w:shd w:val="clear" w:color="auto" w:fill="FFFFFF"/>
          <w:lang w:val="it-IT"/>
        </w:rPr>
        <w:t xml:space="preserve"> le verità raccontate nella Sura Hujurât </w:t>
      </w:r>
      <w:r w:rsidRPr="00C97B5F">
        <w:rPr>
          <w:sz w:val="23"/>
          <w:szCs w:val="23"/>
          <w:shd w:val="clear" w:color="auto" w:fill="FFFFFF"/>
          <w:lang w:val="it-IT"/>
        </w:rPr>
        <w:t>nelle nostre vite</w:t>
      </w:r>
      <w:r w:rsidR="00804132" w:rsidRPr="00C97B5F">
        <w:rPr>
          <w:sz w:val="23"/>
          <w:szCs w:val="23"/>
          <w:shd w:val="clear" w:color="auto" w:fill="FFFFFF"/>
          <w:lang w:val="it-IT"/>
        </w:rPr>
        <w:t xml:space="preserve">; </w:t>
      </w:r>
      <w:r w:rsidR="007223FD" w:rsidRPr="00C97B5F">
        <w:rPr>
          <w:sz w:val="23"/>
          <w:szCs w:val="23"/>
          <w:shd w:val="clear" w:color="auto" w:fill="FFFFFF"/>
          <w:lang w:val="it-IT"/>
        </w:rPr>
        <w:t>di tenerci alla larga</w:t>
      </w:r>
      <w:r w:rsidR="00804132" w:rsidRPr="00C97B5F">
        <w:rPr>
          <w:sz w:val="23"/>
          <w:szCs w:val="23"/>
          <w:shd w:val="clear" w:color="auto" w:fill="FFFFFF"/>
          <w:lang w:val="it-IT"/>
        </w:rPr>
        <w:t xml:space="preserve"> da tutto ciò che contamina la nostra mente, il nostro cuore e la nostra lingua e da tutti i mali che ostacolano il vivere insieme in pace.</w:t>
      </w:r>
    </w:p>
    <w:p w14:paraId="169C5BF8" w14:textId="6A06205A" w:rsidR="007223FD" w:rsidRPr="00C97B5F" w:rsidRDefault="006B4022" w:rsidP="00C97B5F">
      <w:pPr>
        <w:pStyle w:val="MetinG3fvdesi"/>
        <w:widowControl/>
        <w:spacing w:after="0" w:line="230" w:lineRule="auto"/>
        <w:ind w:firstLine="567"/>
        <w:jc w:val="both"/>
        <w:rPr>
          <w:b/>
          <w:bCs/>
          <w:sz w:val="23"/>
          <w:szCs w:val="23"/>
          <w:lang w:val="it-IT"/>
        </w:rPr>
      </w:pPr>
      <w:r w:rsidRPr="00C97B5F">
        <w:rPr>
          <w:sz w:val="23"/>
          <w:szCs w:val="23"/>
          <w:shd w:val="clear" w:color="auto" w:fill="FFFFFF"/>
          <w:lang w:val="it-IT"/>
        </w:rPr>
        <w:t xml:space="preserve">Concludo il mio sermone con questa preghiera del nostro Profeta (pbsl): </w:t>
      </w:r>
      <w:r w:rsidR="00E36C0E" w:rsidRPr="00C97B5F">
        <w:rPr>
          <w:b/>
          <w:bCs/>
          <w:sz w:val="23"/>
          <w:szCs w:val="23"/>
          <w:lang w:val="it-IT"/>
        </w:rPr>
        <w:t>“</w:t>
      </w:r>
      <w:r w:rsidRPr="00C97B5F">
        <w:rPr>
          <w:b/>
          <w:bCs/>
          <w:sz w:val="23"/>
          <w:szCs w:val="23"/>
          <w:shd w:val="clear" w:color="auto" w:fill="FFFFFF"/>
          <w:lang w:val="it-IT"/>
        </w:rPr>
        <w:t>O Allah! Mi rifugio in Te dal male del mio orecchio, dal male del mio occhio, dal male della mia lingua e dal male del mio cuore</w:t>
      </w:r>
      <w:r w:rsidRPr="00C97B5F">
        <w:rPr>
          <w:b/>
          <w:bCs/>
          <w:sz w:val="23"/>
          <w:szCs w:val="23"/>
          <w:lang w:val="it-IT"/>
        </w:rPr>
        <w:t xml:space="preserve"> </w:t>
      </w:r>
      <w:r w:rsidR="00E36C0E" w:rsidRPr="00C97B5F">
        <w:rPr>
          <w:b/>
          <w:bCs/>
          <w:sz w:val="23"/>
          <w:szCs w:val="23"/>
          <w:lang w:val="it-IT"/>
        </w:rPr>
        <w:t>…”</w:t>
      </w:r>
      <w:r w:rsidR="00E36C0E" w:rsidRPr="00C97B5F">
        <w:rPr>
          <w:rStyle w:val="SonnotBavurusu"/>
          <w:b/>
          <w:bCs/>
          <w:sz w:val="23"/>
          <w:szCs w:val="23"/>
          <w:lang w:val="it-IT"/>
        </w:rPr>
        <w:endnoteReference w:id="7"/>
      </w:r>
    </w:p>
    <w:sectPr w:rsidR="007223FD" w:rsidRPr="00C97B5F" w:rsidSect="00C97B5F">
      <w:endnotePr>
        <w:numFmt w:val="decimal"/>
      </w:endnotePr>
      <w:pgSz w:w="11906" w:h="16838"/>
      <w:pgMar w:top="284" w:right="340" w:bottom="284" w:left="340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88C35" w14:textId="77777777" w:rsidR="000523AA" w:rsidRDefault="000523AA">
      <w:r>
        <w:separator/>
      </w:r>
    </w:p>
  </w:endnote>
  <w:endnote w:type="continuationSeparator" w:id="0">
    <w:p w14:paraId="68F39F68" w14:textId="77777777" w:rsidR="000523AA" w:rsidRDefault="000523AA">
      <w:r>
        <w:continuationSeparator/>
      </w:r>
    </w:p>
  </w:endnote>
  <w:endnote w:id="1">
    <w:p w14:paraId="5C1AFBC6" w14:textId="1EB9953A" w:rsidR="00D0657D" w:rsidRPr="009651F6" w:rsidRDefault="00D0657D">
      <w:pPr>
        <w:pStyle w:val="SonnotMetni"/>
        <w:rPr>
          <w:color w:val="000000"/>
          <w:sz w:val="16"/>
          <w:szCs w:val="16"/>
        </w:rPr>
      </w:pPr>
      <w:r w:rsidRPr="009651F6">
        <w:rPr>
          <w:rStyle w:val="SonnotBavurusu"/>
          <w:color w:val="000000"/>
          <w:sz w:val="16"/>
          <w:szCs w:val="16"/>
        </w:rPr>
        <w:endnoteRef/>
      </w:r>
      <w:r w:rsidRPr="009651F6">
        <w:rPr>
          <w:color w:val="000000"/>
          <w:sz w:val="16"/>
          <w:szCs w:val="16"/>
        </w:rPr>
        <w:t xml:space="preserve"> </w:t>
      </w:r>
      <w:r w:rsidR="002D5788" w:rsidRPr="002D5788">
        <w:rPr>
          <w:color w:val="000000"/>
          <w:sz w:val="16"/>
          <w:szCs w:val="16"/>
        </w:rPr>
        <w:t>Al-</w:t>
      </w:r>
      <w:proofErr w:type="spellStart"/>
      <w:r w:rsidR="002D5788" w:rsidRPr="002D5788">
        <w:rPr>
          <w:color w:val="000000"/>
          <w:sz w:val="16"/>
          <w:szCs w:val="16"/>
        </w:rPr>
        <w:t>Hujurat</w:t>
      </w:r>
      <w:proofErr w:type="spellEnd"/>
      <w:r w:rsidR="00B91289" w:rsidRPr="009651F6">
        <w:rPr>
          <w:color w:val="000000"/>
          <w:sz w:val="16"/>
          <w:szCs w:val="16"/>
        </w:rPr>
        <w:t>, 49/1</w:t>
      </w:r>
      <w:r w:rsidRPr="009651F6">
        <w:rPr>
          <w:color w:val="000000"/>
          <w:sz w:val="16"/>
          <w:szCs w:val="16"/>
        </w:rPr>
        <w:t>.</w:t>
      </w:r>
    </w:p>
  </w:endnote>
  <w:endnote w:id="2">
    <w:p w14:paraId="1239CB7A" w14:textId="36AE7AF4" w:rsidR="002C1FDF" w:rsidRPr="009651F6" w:rsidRDefault="002C1FDF">
      <w:pPr>
        <w:pStyle w:val="SonnotMetni"/>
        <w:rPr>
          <w:color w:val="000000"/>
          <w:sz w:val="16"/>
          <w:szCs w:val="16"/>
        </w:rPr>
      </w:pPr>
      <w:r w:rsidRPr="009651F6">
        <w:rPr>
          <w:rStyle w:val="SonnotBavurusu"/>
          <w:color w:val="000000"/>
          <w:sz w:val="16"/>
          <w:szCs w:val="16"/>
        </w:rPr>
        <w:endnoteRef/>
      </w:r>
      <w:r w:rsidRPr="009651F6">
        <w:rPr>
          <w:color w:val="000000"/>
          <w:sz w:val="16"/>
          <w:szCs w:val="16"/>
        </w:rPr>
        <w:t xml:space="preserve"> </w:t>
      </w:r>
      <w:r w:rsidR="001512DC" w:rsidRPr="001512DC">
        <w:rPr>
          <w:color w:val="000000"/>
          <w:sz w:val="16"/>
          <w:szCs w:val="16"/>
        </w:rPr>
        <w:t>Al-</w:t>
      </w:r>
      <w:proofErr w:type="spellStart"/>
      <w:r w:rsidR="001512DC" w:rsidRPr="001512DC">
        <w:rPr>
          <w:color w:val="000000"/>
          <w:sz w:val="16"/>
          <w:szCs w:val="16"/>
        </w:rPr>
        <w:t>Hujurat</w:t>
      </w:r>
      <w:proofErr w:type="spellEnd"/>
      <w:r w:rsidRPr="009651F6">
        <w:rPr>
          <w:color w:val="000000"/>
          <w:sz w:val="16"/>
          <w:szCs w:val="16"/>
        </w:rPr>
        <w:t>, 49/6.</w:t>
      </w:r>
    </w:p>
  </w:endnote>
  <w:endnote w:id="3">
    <w:p w14:paraId="4E3FB40D" w14:textId="6DFC2683" w:rsidR="007325A1" w:rsidRPr="009651F6" w:rsidRDefault="007325A1">
      <w:pPr>
        <w:pStyle w:val="SonnotMetni"/>
        <w:rPr>
          <w:color w:val="000000"/>
          <w:sz w:val="16"/>
          <w:szCs w:val="16"/>
        </w:rPr>
      </w:pPr>
      <w:r w:rsidRPr="009651F6">
        <w:rPr>
          <w:rStyle w:val="SonnotBavurusu"/>
          <w:color w:val="000000"/>
          <w:sz w:val="16"/>
          <w:szCs w:val="16"/>
        </w:rPr>
        <w:endnoteRef/>
      </w:r>
      <w:r w:rsidRPr="009651F6">
        <w:rPr>
          <w:color w:val="000000"/>
          <w:sz w:val="16"/>
          <w:szCs w:val="16"/>
        </w:rPr>
        <w:t xml:space="preserve"> </w:t>
      </w:r>
      <w:r w:rsidR="007223FD" w:rsidRPr="001512DC">
        <w:rPr>
          <w:color w:val="000000"/>
          <w:sz w:val="16"/>
          <w:szCs w:val="16"/>
        </w:rPr>
        <w:t>Al-</w:t>
      </w:r>
      <w:proofErr w:type="spellStart"/>
      <w:r w:rsidR="007223FD" w:rsidRPr="001512DC">
        <w:rPr>
          <w:color w:val="000000"/>
          <w:sz w:val="16"/>
          <w:szCs w:val="16"/>
        </w:rPr>
        <w:t>Hujurat</w:t>
      </w:r>
      <w:proofErr w:type="spellEnd"/>
      <w:r w:rsidRPr="009651F6">
        <w:rPr>
          <w:color w:val="000000"/>
          <w:sz w:val="16"/>
          <w:szCs w:val="16"/>
        </w:rPr>
        <w:t>, 49/11.</w:t>
      </w:r>
    </w:p>
  </w:endnote>
  <w:endnote w:id="4">
    <w:p w14:paraId="7CEB416B" w14:textId="7D5E6B25" w:rsidR="00F44953" w:rsidRPr="009651F6" w:rsidRDefault="00F44953">
      <w:pPr>
        <w:pStyle w:val="SonnotMetni"/>
        <w:rPr>
          <w:color w:val="000000"/>
          <w:sz w:val="16"/>
          <w:szCs w:val="16"/>
        </w:rPr>
      </w:pPr>
      <w:r w:rsidRPr="009651F6">
        <w:rPr>
          <w:rStyle w:val="SonnotBavurusu"/>
          <w:color w:val="000000"/>
          <w:sz w:val="16"/>
          <w:szCs w:val="16"/>
        </w:rPr>
        <w:endnoteRef/>
      </w:r>
      <w:r w:rsidRPr="009651F6">
        <w:rPr>
          <w:color w:val="000000"/>
          <w:sz w:val="16"/>
          <w:szCs w:val="16"/>
        </w:rPr>
        <w:t xml:space="preserve"> </w:t>
      </w:r>
      <w:r w:rsidR="007223FD" w:rsidRPr="001512DC">
        <w:rPr>
          <w:color w:val="000000"/>
          <w:sz w:val="16"/>
          <w:szCs w:val="16"/>
        </w:rPr>
        <w:t>Al-</w:t>
      </w:r>
      <w:proofErr w:type="spellStart"/>
      <w:r w:rsidR="007223FD" w:rsidRPr="001512DC">
        <w:rPr>
          <w:color w:val="000000"/>
          <w:sz w:val="16"/>
          <w:szCs w:val="16"/>
        </w:rPr>
        <w:t>Hujurat</w:t>
      </w:r>
      <w:proofErr w:type="spellEnd"/>
      <w:r w:rsidRPr="009651F6">
        <w:rPr>
          <w:color w:val="000000"/>
          <w:sz w:val="16"/>
          <w:szCs w:val="16"/>
        </w:rPr>
        <w:t>, 49/12.</w:t>
      </w:r>
    </w:p>
  </w:endnote>
  <w:endnote w:id="5">
    <w:p w14:paraId="683998E2" w14:textId="27ED6CFD" w:rsidR="000240E5" w:rsidRPr="009651F6" w:rsidRDefault="000240E5">
      <w:pPr>
        <w:pStyle w:val="SonnotMetni"/>
        <w:rPr>
          <w:color w:val="000000"/>
          <w:sz w:val="16"/>
          <w:szCs w:val="16"/>
        </w:rPr>
      </w:pPr>
      <w:r w:rsidRPr="009651F6">
        <w:rPr>
          <w:rStyle w:val="SonnotBavurusu"/>
          <w:color w:val="000000"/>
          <w:sz w:val="16"/>
          <w:szCs w:val="16"/>
        </w:rPr>
        <w:endnoteRef/>
      </w:r>
      <w:r w:rsidRPr="009651F6">
        <w:rPr>
          <w:color w:val="000000"/>
          <w:sz w:val="16"/>
          <w:szCs w:val="16"/>
        </w:rPr>
        <w:t xml:space="preserve"> </w:t>
      </w:r>
      <w:r w:rsidR="007223FD" w:rsidRPr="001512DC">
        <w:rPr>
          <w:color w:val="000000"/>
          <w:sz w:val="16"/>
          <w:szCs w:val="16"/>
        </w:rPr>
        <w:t>Al-</w:t>
      </w:r>
      <w:proofErr w:type="spellStart"/>
      <w:r w:rsidR="007223FD" w:rsidRPr="001512DC">
        <w:rPr>
          <w:color w:val="000000"/>
          <w:sz w:val="16"/>
          <w:szCs w:val="16"/>
        </w:rPr>
        <w:t>Hujurat</w:t>
      </w:r>
      <w:proofErr w:type="spellEnd"/>
      <w:r w:rsidRPr="009651F6">
        <w:rPr>
          <w:color w:val="000000"/>
          <w:sz w:val="16"/>
          <w:szCs w:val="16"/>
        </w:rPr>
        <w:t>, 49/13.</w:t>
      </w:r>
    </w:p>
  </w:endnote>
  <w:endnote w:id="6">
    <w:p w14:paraId="04AB0F6A" w14:textId="7D5873C4" w:rsidR="00054ED0" w:rsidRPr="009651F6" w:rsidRDefault="00054ED0">
      <w:pPr>
        <w:pStyle w:val="SonnotMetni"/>
        <w:rPr>
          <w:color w:val="000000"/>
          <w:sz w:val="16"/>
          <w:szCs w:val="16"/>
        </w:rPr>
      </w:pPr>
      <w:r w:rsidRPr="009651F6">
        <w:rPr>
          <w:rStyle w:val="SonnotBavurusu"/>
          <w:color w:val="000000"/>
          <w:sz w:val="16"/>
          <w:szCs w:val="16"/>
        </w:rPr>
        <w:endnoteRef/>
      </w:r>
      <w:r w:rsidRPr="009651F6">
        <w:rPr>
          <w:color w:val="000000"/>
          <w:sz w:val="16"/>
          <w:szCs w:val="16"/>
        </w:rPr>
        <w:t xml:space="preserve"> </w:t>
      </w:r>
      <w:r w:rsidR="007223FD" w:rsidRPr="001512DC">
        <w:rPr>
          <w:color w:val="000000"/>
          <w:sz w:val="16"/>
          <w:szCs w:val="16"/>
        </w:rPr>
        <w:t>Al-</w:t>
      </w:r>
      <w:proofErr w:type="spellStart"/>
      <w:r w:rsidR="007223FD" w:rsidRPr="001512DC">
        <w:rPr>
          <w:color w:val="000000"/>
          <w:sz w:val="16"/>
          <w:szCs w:val="16"/>
        </w:rPr>
        <w:t>Hujurat</w:t>
      </w:r>
      <w:proofErr w:type="spellEnd"/>
      <w:r w:rsidRPr="009651F6">
        <w:rPr>
          <w:color w:val="000000"/>
          <w:sz w:val="16"/>
          <w:szCs w:val="16"/>
        </w:rPr>
        <w:t>, 49/15.</w:t>
      </w:r>
    </w:p>
  </w:endnote>
  <w:endnote w:id="7">
    <w:p w14:paraId="317B0BE8" w14:textId="471C339C" w:rsidR="00E36C0E" w:rsidRPr="009651F6" w:rsidRDefault="00E36C0E" w:rsidP="00E36C0E">
      <w:pPr>
        <w:pStyle w:val="SonnotMetni"/>
        <w:rPr>
          <w:bCs/>
          <w:color w:val="000000"/>
          <w:sz w:val="16"/>
          <w:szCs w:val="16"/>
        </w:rPr>
      </w:pPr>
      <w:r w:rsidRPr="009651F6">
        <w:rPr>
          <w:rStyle w:val="SonnotBavurusu"/>
          <w:color w:val="000000"/>
          <w:sz w:val="16"/>
          <w:szCs w:val="16"/>
        </w:rPr>
        <w:endnoteRef/>
      </w:r>
      <w:r w:rsidRPr="009651F6">
        <w:rPr>
          <w:color w:val="000000"/>
          <w:sz w:val="16"/>
          <w:szCs w:val="16"/>
        </w:rPr>
        <w:t xml:space="preserve"> </w:t>
      </w:r>
      <w:proofErr w:type="spellStart"/>
      <w:r w:rsidR="00F22639">
        <w:rPr>
          <w:bCs/>
          <w:color w:val="000000"/>
          <w:sz w:val="16"/>
          <w:szCs w:val="16"/>
        </w:rPr>
        <w:t>Tirmi</w:t>
      </w:r>
      <w:r w:rsidR="007223FD">
        <w:rPr>
          <w:bCs/>
          <w:color w:val="000000"/>
          <w:sz w:val="16"/>
          <w:szCs w:val="16"/>
        </w:rPr>
        <w:t>dh</w:t>
      </w:r>
      <w:r w:rsidR="00F22639">
        <w:rPr>
          <w:bCs/>
          <w:color w:val="000000"/>
          <w:sz w:val="16"/>
          <w:szCs w:val="16"/>
        </w:rPr>
        <w:t>î</w:t>
      </w:r>
      <w:proofErr w:type="spellEnd"/>
      <w:r w:rsidR="00F22639">
        <w:rPr>
          <w:bCs/>
          <w:color w:val="000000"/>
          <w:sz w:val="16"/>
          <w:szCs w:val="16"/>
        </w:rPr>
        <w:t xml:space="preserve">, </w:t>
      </w:r>
      <w:proofErr w:type="spellStart"/>
      <w:r w:rsidR="00F22639">
        <w:rPr>
          <w:bCs/>
          <w:color w:val="000000"/>
          <w:sz w:val="16"/>
          <w:szCs w:val="16"/>
        </w:rPr>
        <w:t>De</w:t>
      </w:r>
      <w:r w:rsidRPr="009651F6">
        <w:rPr>
          <w:bCs/>
          <w:color w:val="000000"/>
          <w:sz w:val="16"/>
          <w:szCs w:val="16"/>
        </w:rPr>
        <w:t>avât</w:t>
      </w:r>
      <w:proofErr w:type="spellEnd"/>
      <w:r w:rsidRPr="009651F6">
        <w:rPr>
          <w:bCs/>
          <w:color w:val="000000"/>
          <w:sz w:val="16"/>
          <w:szCs w:val="16"/>
        </w:rPr>
        <w:t>, 74.</w:t>
      </w:r>
    </w:p>
    <w:p w14:paraId="5884982D" w14:textId="65825273" w:rsidR="00E36C0E" w:rsidRPr="00E36C0E" w:rsidRDefault="007223FD" w:rsidP="00E36C0E">
      <w:pPr>
        <w:pStyle w:val="SonnotMetni"/>
        <w:jc w:val="right"/>
        <w:rPr>
          <w:b/>
          <w:i/>
          <w:sz w:val="22"/>
          <w:szCs w:val="22"/>
        </w:rPr>
      </w:pPr>
      <w:proofErr w:type="spellStart"/>
      <w:r>
        <w:rPr>
          <w:b/>
          <w:bCs/>
          <w:i/>
          <w:color w:val="000000"/>
          <w:sz w:val="22"/>
          <w:szCs w:val="22"/>
        </w:rPr>
        <w:t>Direzione</w:t>
      </w:r>
      <w:proofErr w:type="spellEnd"/>
      <w:r>
        <w:rPr>
          <w:b/>
          <w:bCs/>
          <w:i/>
          <w:color w:val="000000"/>
          <w:sz w:val="22"/>
          <w:szCs w:val="22"/>
        </w:rPr>
        <w:t xml:space="preserve"> Generale </w:t>
      </w:r>
      <w:proofErr w:type="spellStart"/>
      <w:r>
        <w:rPr>
          <w:b/>
          <w:bCs/>
          <w:i/>
          <w:color w:val="000000"/>
          <w:sz w:val="22"/>
          <w:szCs w:val="22"/>
        </w:rPr>
        <w:t>dei</w:t>
      </w:r>
      <w:proofErr w:type="spellEnd"/>
      <w:r>
        <w:rPr>
          <w:b/>
          <w:bCs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i/>
          <w:color w:val="000000"/>
          <w:sz w:val="22"/>
          <w:szCs w:val="22"/>
        </w:rPr>
        <w:t>Servizi</w:t>
      </w:r>
      <w:proofErr w:type="spellEnd"/>
      <w:r>
        <w:rPr>
          <w:b/>
          <w:bCs/>
          <w:i/>
          <w:color w:val="000000"/>
          <w:sz w:val="22"/>
          <w:szCs w:val="22"/>
        </w:rPr>
        <w:t xml:space="preserve"> </w:t>
      </w:r>
      <w:proofErr w:type="spellStart"/>
      <w:r>
        <w:rPr>
          <w:b/>
          <w:bCs/>
          <w:i/>
          <w:color w:val="000000"/>
          <w:sz w:val="22"/>
          <w:szCs w:val="22"/>
        </w:rPr>
        <w:t>Religiosi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Shaikh Hamdullah Mushaf"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CCE58" w14:textId="77777777" w:rsidR="000523AA" w:rsidRDefault="000523AA">
      <w:r>
        <w:separator/>
      </w:r>
    </w:p>
  </w:footnote>
  <w:footnote w:type="continuationSeparator" w:id="0">
    <w:p w14:paraId="59781F5C" w14:textId="77777777" w:rsidR="000523AA" w:rsidRDefault="00052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pos w:val="sectEnd"/>
    <w:numFmt w:val="decimal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3E"/>
    <w:rsid w:val="000036A8"/>
    <w:rsid w:val="00006D39"/>
    <w:rsid w:val="00013474"/>
    <w:rsid w:val="00014C12"/>
    <w:rsid w:val="000159BA"/>
    <w:rsid w:val="00020EF4"/>
    <w:rsid w:val="0002171D"/>
    <w:rsid w:val="00022E51"/>
    <w:rsid w:val="00023BA8"/>
    <w:rsid w:val="00023C0B"/>
    <w:rsid w:val="000240E5"/>
    <w:rsid w:val="00024901"/>
    <w:rsid w:val="00024F85"/>
    <w:rsid w:val="00025AA0"/>
    <w:rsid w:val="00031095"/>
    <w:rsid w:val="00033767"/>
    <w:rsid w:val="00035123"/>
    <w:rsid w:val="0003552B"/>
    <w:rsid w:val="0003581A"/>
    <w:rsid w:val="00035912"/>
    <w:rsid w:val="00036DBD"/>
    <w:rsid w:val="000402CC"/>
    <w:rsid w:val="00040864"/>
    <w:rsid w:val="000412BB"/>
    <w:rsid w:val="000443CC"/>
    <w:rsid w:val="000458C9"/>
    <w:rsid w:val="00046A36"/>
    <w:rsid w:val="00050044"/>
    <w:rsid w:val="000523AA"/>
    <w:rsid w:val="00053511"/>
    <w:rsid w:val="00054ED0"/>
    <w:rsid w:val="00055F8B"/>
    <w:rsid w:val="0006426A"/>
    <w:rsid w:val="00067EB7"/>
    <w:rsid w:val="0007033E"/>
    <w:rsid w:val="0007454E"/>
    <w:rsid w:val="000755E2"/>
    <w:rsid w:val="000800A9"/>
    <w:rsid w:val="0008215A"/>
    <w:rsid w:val="00083F96"/>
    <w:rsid w:val="000847D3"/>
    <w:rsid w:val="00085539"/>
    <w:rsid w:val="000914EA"/>
    <w:rsid w:val="00092BA4"/>
    <w:rsid w:val="00093F83"/>
    <w:rsid w:val="00097155"/>
    <w:rsid w:val="0009785D"/>
    <w:rsid w:val="000A1E31"/>
    <w:rsid w:val="000A56DD"/>
    <w:rsid w:val="000A5820"/>
    <w:rsid w:val="000A7B47"/>
    <w:rsid w:val="000B0344"/>
    <w:rsid w:val="000B0677"/>
    <w:rsid w:val="000B1046"/>
    <w:rsid w:val="000B268D"/>
    <w:rsid w:val="000B32D6"/>
    <w:rsid w:val="000C1F98"/>
    <w:rsid w:val="000C2ED6"/>
    <w:rsid w:val="000C2F4A"/>
    <w:rsid w:val="000C35FB"/>
    <w:rsid w:val="000C4074"/>
    <w:rsid w:val="000C4AE8"/>
    <w:rsid w:val="000C53FA"/>
    <w:rsid w:val="000C6626"/>
    <w:rsid w:val="000D02CA"/>
    <w:rsid w:val="000D42EF"/>
    <w:rsid w:val="000E006A"/>
    <w:rsid w:val="000E02ED"/>
    <w:rsid w:val="000E1945"/>
    <w:rsid w:val="000E1D57"/>
    <w:rsid w:val="000E240D"/>
    <w:rsid w:val="000E3BE6"/>
    <w:rsid w:val="000E44B8"/>
    <w:rsid w:val="000E549D"/>
    <w:rsid w:val="000F06F9"/>
    <w:rsid w:val="000F1838"/>
    <w:rsid w:val="000F327B"/>
    <w:rsid w:val="000F40C1"/>
    <w:rsid w:val="000F5D87"/>
    <w:rsid w:val="000F6C1B"/>
    <w:rsid w:val="000F7A88"/>
    <w:rsid w:val="001018D7"/>
    <w:rsid w:val="00103DE9"/>
    <w:rsid w:val="00104DCA"/>
    <w:rsid w:val="00111370"/>
    <w:rsid w:val="00111C40"/>
    <w:rsid w:val="00112414"/>
    <w:rsid w:val="00113502"/>
    <w:rsid w:val="00113E3D"/>
    <w:rsid w:val="001143C2"/>
    <w:rsid w:val="00114CCC"/>
    <w:rsid w:val="001160EF"/>
    <w:rsid w:val="0012344B"/>
    <w:rsid w:val="00125514"/>
    <w:rsid w:val="00126AFE"/>
    <w:rsid w:val="00127182"/>
    <w:rsid w:val="0012725A"/>
    <w:rsid w:val="00131EA7"/>
    <w:rsid w:val="001324C9"/>
    <w:rsid w:val="001376FC"/>
    <w:rsid w:val="001404C1"/>
    <w:rsid w:val="0014458D"/>
    <w:rsid w:val="0014683E"/>
    <w:rsid w:val="001512DC"/>
    <w:rsid w:val="00152A47"/>
    <w:rsid w:val="0015452B"/>
    <w:rsid w:val="00155428"/>
    <w:rsid w:val="00162BDC"/>
    <w:rsid w:val="0016419D"/>
    <w:rsid w:val="00164450"/>
    <w:rsid w:val="00165454"/>
    <w:rsid w:val="00170DD8"/>
    <w:rsid w:val="00172B5A"/>
    <w:rsid w:val="001817E5"/>
    <w:rsid w:val="00181E64"/>
    <w:rsid w:val="0018355A"/>
    <w:rsid w:val="001857A1"/>
    <w:rsid w:val="00185E45"/>
    <w:rsid w:val="00186814"/>
    <w:rsid w:val="001920C9"/>
    <w:rsid w:val="00193FF6"/>
    <w:rsid w:val="001A065D"/>
    <w:rsid w:val="001A103E"/>
    <w:rsid w:val="001A26AB"/>
    <w:rsid w:val="001B163D"/>
    <w:rsid w:val="001B2BB6"/>
    <w:rsid w:val="001B3B78"/>
    <w:rsid w:val="001B3F60"/>
    <w:rsid w:val="001B48AF"/>
    <w:rsid w:val="001B52D6"/>
    <w:rsid w:val="001B561C"/>
    <w:rsid w:val="001B71B1"/>
    <w:rsid w:val="001B722F"/>
    <w:rsid w:val="001B7AB0"/>
    <w:rsid w:val="001C37C4"/>
    <w:rsid w:val="001C3BF2"/>
    <w:rsid w:val="001C5771"/>
    <w:rsid w:val="001C6B41"/>
    <w:rsid w:val="001C78AC"/>
    <w:rsid w:val="001C7B6E"/>
    <w:rsid w:val="001D2747"/>
    <w:rsid w:val="001D3141"/>
    <w:rsid w:val="001D5EFB"/>
    <w:rsid w:val="001D6B29"/>
    <w:rsid w:val="001E1AED"/>
    <w:rsid w:val="001E2557"/>
    <w:rsid w:val="001E3EF5"/>
    <w:rsid w:val="001E49AF"/>
    <w:rsid w:val="001E6EEC"/>
    <w:rsid w:val="001F1D39"/>
    <w:rsid w:val="001F1FDB"/>
    <w:rsid w:val="001F213B"/>
    <w:rsid w:val="001F4A2C"/>
    <w:rsid w:val="001F77BF"/>
    <w:rsid w:val="00200BB2"/>
    <w:rsid w:val="00202DD6"/>
    <w:rsid w:val="00202F1E"/>
    <w:rsid w:val="002065FC"/>
    <w:rsid w:val="00211820"/>
    <w:rsid w:val="00212899"/>
    <w:rsid w:val="00213C39"/>
    <w:rsid w:val="00214007"/>
    <w:rsid w:val="00215047"/>
    <w:rsid w:val="0021524C"/>
    <w:rsid w:val="00217142"/>
    <w:rsid w:val="00221417"/>
    <w:rsid w:val="00222B3A"/>
    <w:rsid w:val="00224526"/>
    <w:rsid w:val="0023005D"/>
    <w:rsid w:val="00236342"/>
    <w:rsid w:val="0024096E"/>
    <w:rsid w:val="00240DA3"/>
    <w:rsid w:val="00242340"/>
    <w:rsid w:val="002423C6"/>
    <w:rsid w:val="00243CA7"/>
    <w:rsid w:val="00245738"/>
    <w:rsid w:val="0024766C"/>
    <w:rsid w:val="00250908"/>
    <w:rsid w:val="00250AC3"/>
    <w:rsid w:val="00251487"/>
    <w:rsid w:val="00257429"/>
    <w:rsid w:val="0025767D"/>
    <w:rsid w:val="00257B54"/>
    <w:rsid w:val="00257CB9"/>
    <w:rsid w:val="00257CD3"/>
    <w:rsid w:val="0026056C"/>
    <w:rsid w:val="002609B5"/>
    <w:rsid w:val="00262131"/>
    <w:rsid w:val="002647D1"/>
    <w:rsid w:val="0026543A"/>
    <w:rsid w:val="00270863"/>
    <w:rsid w:val="00272F66"/>
    <w:rsid w:val="0027556B"/>
    <w:rsid w:val="00276CF4"/>
    <w:rsid w:val="00281DA3"/>
    <w:rsid w:val="00282E47"/>
    <w:rsid w:val="0028367B"/>
    <w:rsid w:val="002843E7"/>
    <w:rsid w:val="002850F9"/>
    <w:rsid w:val="002903E1"/>
    <w:rsid w:val="002925A5"/>
    <w:rsid w:val="002932CB"/>
    <w:rsid w:val="00296A4C"/>
    <w:rsid w:val="002A25B7"/>
    <w:rsid w:val="002A3081"/>
    <w:rsid w:val="002A40F1"/>
    <w:rsid w:val="002A5A2B"/>
    <w:rsid w:val="002A7C56"/>
    <w:rsid w:val="002B19D8"/>
    <w:rsid w:val="002B2513"/>
    <w:rsid w:val="002C06BD"/>
    <w:rsid w:val="002C0916"/>
    <w:rsid w:val="002C0DB1"/>
    <w:rsid w:val="002C1FDF"/>
    <w:rsid w:val="002C65B2"/>
    <w:rsid w:val="002C7560"/>
    <w:rsid w:val="002C779C"/>
    <w:rsid w:val="002D23DE"/>
    <w:rsid w:val="002D3712"/>
    <w:rsid w:val="002D54EF"/>
    <w:rsid w:val="002D5788"/>
    <w:rsid w:val="002D7BF3"/>
    <w:rsid w:val="002E2684"/>
    <w:rsid w:val="002F0260"/>
    <w:rsid w:val="002F1C46"/>
    <w:rsid w:val="00305F42"/>
    <w:rsid w:val="00306382"/>
    <w:rsid w:val="00306582"/>
    <w:rsid w:val="00307A31"/>
    <w:rsid w:val="00310169"/>
    <w:rsid w:val="00311A4D"/>
    <w:rsid w:val="00312496"/>
    <w:rsid w:val="0031256C"/>
    <w:rsid w:val="00314ECD"/>
    <w:rsid w:val="003150EE"/>
    <w:rsid w:val="00321270"/>
    <w:rsid w:val="003215A5"/>
    <w:rsid w:val="003307F9"/>
    <w:rsid w:val="00332611"/>
    <w:rsid w:val="0033372D"/>
    <w:rsid w:val="003350B2"/>
    <w:rsid w:val="003357A9"/>
    <w:rsid w:val="0033591C"/>
    <w:rsid w:val="0033675D"/>
    <w:rsid w:val="003419BE"/>
    <w:rsid w:val="00344403"/>
    <w:rsid w:val="0034528E"/>
    <w:rsid w:val="003456D8"/>
    <w:rsid w:val="00351181"/>
    <w:rsid w:val="00353D1B"/>
    <w:rsid w:val="003541CA"/>
    <w:rsid w:val="003544B0"/>
    <w:rsid w:val="00361873"/>
    <w:rsid w:val="00362AC1"/>
    <w:rsid w:val="00365D1A"/>
    <w:rsid w:val="00367948"/>
    <w:rsid w:val="0037449D"/>
    <w:rsid w:val="00377FC0"/>
    <w:rsid w:val="00380157"/>
    <w:rsid w:val="00380E3C"/>
    <w:rsid w:val="00380FEE"/>
    <w:rsid w:val="00384703"/>
    <w:rsid w:val="00386501"/>
    <w:rsid w:val="00386547"/>
    <w:rsid w:val="00387A7B"/>
    <w:rsid w:val="003A4E96"/>
    <w:rsid w:val="003A5A65"/>
    <w:rsid w:val="003A5E05"/>
    <w:rsid w:val="003A7619"/>
    <w:rsid w:val="003B040E"/>
    <w:rsid w:val="003B41D5"/>
    <w:rsid w:val="003B7CC5"/>
    <w:rsid w:val="003C02BF"/>
    <w:rsid w:val="003C1014"/>
    <w:rsid w:val="003C2AE4"/>
    <w:rsid w:val="003C43E8"/>
    <w:rsid w:val="003C456B"/>
    <w:rsid w:val="003C4E42"/>
    <w:rsid w:val="003C4FAA"/>
    <w:rsid w:val="003C5604"/>
    <w:rsid w:val="003C5645"/>
    <w:rsid w:val="003C6039"/>
    <w:rsid w:val="003C72EB"/>
    <w:rsid w:val="003D136F"/>
    <w:rsid w:val="003D1C4E"/>
    <w:rsid w:val="003D1E48"/>
    <w:rsid w:val="003D22EC"/>
    <w:rsid w:val="003D2AA2"/>
    <w:rsid w:val="003D3677"/>
    <w:rsid w:val="003D4EA5"/>
    <w:rsid w:val="003D5B4A"/>
    <w:rsid w:val="003E0769"/>
    <w:rsid w:val="003E4AD9"/>
    <w:rsid w:val="003E6598"/>
    <w:rsid w:val="003E6FB4"/>
    <w:rsid w:val="003E729B"/>
    <w:rsid w:val="003F1021"/>
    <w:rsid w:val="003F279F"/>
    <w:rsid w:val="00401ABF"/>
    <w:rsid w:val="00403C90"/>
    <w:rsid w:val="00406BA7"/>
    <w:rsid w:val="00406EE0"/>
    <w:rsid w:val="00411E50"/>
    <w:rsid w:val="00412A34"/>
    <w:rsid w:val="004202B5"/>
    <w:rsid w:val="00420EB5"/>
    <w:rsid w:val="00422A3E"/>
    <w:rsid w:val="00423062"/>
    <w:rsid w:val="00424CAB"/>
    <w:rsid w:val="00433717"/>
    <w:rsid w:val="00435571"/>
    <w:rsid w:val="00441DA1"/>
    <w:rsid w:val="004438AB"/>
    <w:rsid w:val="00443C55"/>
    <w:rsid w:val="00444D61"/>
    <w:rsid w:val="00446BB2"/>
    <w:rsid w:val="00446DED"/>
    <w:rsid w:val="00450AC5"/>
    <w:rsid w:val="00450EB8"/>
    <w:rsid w:val="004532DA"/>
    <w:rsid w:val="004545E6"/>
    <w:rsid w:val="00454910"/>
    <w:rsid w:val="00454C09"/>
    <w:rsid w:val="00457DA0"/>
    <w:rsid w:val="00460D4A"/>
    <w:rsid w:val="0046115D"/>
    <w:rsid w:val="0046184B"/>
    <w:rsid w:val="004625DC"/>
    <w:rsid w:val="0047011E"/>
    <w:rsid w:val="004703B0"/>
    <w:rsid w:val="00470692"/>
    <w:rsid w:val="0047225E"/>
    <w:rsid w:val="0047381A"/>
    <w:rsid w:val="00475936"/>
    <w:rsid w:val="004875FF"/>
    <w:rsid w:val="00490844"/>
    <w:rsid w:val="00492A06"/>
    <w:rsid w:val="004A15A8"/>
    <w:rsid w:val="004A227E"/>
    <w:rsid w:val="004A2C78"/>
    <w:rsid w:val="004A2F7B"/>
    <w:rsid w:val="004B21C1"/>
    <w:rsid w:val="004B3176"/>
    <w:rsid w:val="004B3EC8"/>
    <w:rsid w:val="004B5E49"/>
    <w:rsid w:val="004C0A03"/>
    <w:rsid w:val="004C1D0D"/>
    <w:rsid w:val="004C394D"/>
    <w:rsid w:val="004C45D8"/>
    <w:rsid w:val="004C4DA4"/>
    <w:rsid w:val="004C58A9"/>
    <w:rsid w:val="004C679C"/>
    <w:rsid w:val="004C773A"/>
    <w:rsid w:val="004D452D"/>
    <w:rsid w:val="004D4789"/>
    <w:rsid w:val="004D5616"/>
    <w:rsid w:val="004D5EC7"/>
    <w:rsid w:val="004E0024"/>
    <w:rsid w:val="004E3164"/>
    <w:rsid w:val="004E36D2"/>
    <w:rsid w:val="004E3843"/>
    <w:rsid w:val="004E5BA8"/>
    <w:rsid w:val="004F2234"/>
    <w:rsid w:val="004F353F"/>
    <w:rsid w:val="004F42EF"/>
    <w:rsid w:val="004F567B"/>
    <w:rsid w:val="004F61D1"/>
    <w:rsid w:val="004F6C9F"/>
    <w:rsid w:val="00500B48"/>
    <w:rsid w:val="00501135"/>
    <w:rsid w:val="00502A50"/>
    <w:rsid w:val="00503694"/>
    <w:rsid w:val="00504016"/>
    <w:rsid w:val="0050533A"/>
    <w:rsid w:val="005059AE"/>
    <w:rsid w:val="005101AA"/>
    <w:rsid w:val="00511030"/>
    <w:rsid w:val="00511181"/>
    <w:rsid w:val="00512948"/>
    <w:rsid w:val="00524904"/>
    <w:rsid w:val="00524958"/>
    <w:rsid w:val="00527A5B"/>
    <w:rsid w:val="0053150E"/>
    <w:rsid w:val="0053171D"/>
    <w:rsid w:val="00532282"/>
    <w:rsid w:val="00532A94"/>
    <w:rsid w:val="00532C36"/>
    <w:rsid w:val="00533CCF"/>
    <w:rsid w:val="00534D1A"/>
    <w:rsid w:val="00535B7B"/>
    <w:rsid w:val="005372BC"/>
    <w:rsid w:val="0053780C"/>
    <w:rsid w:val="005403C3"/>
    <w:rsid w:val="00543174"/>
    <w:rsid w:val="00543C2F"/>
    <w:rsid w:val="00543E9D"/>
    <w:rsid w:val="00547474"/>
    <w:rsid w:val="005510FE"/>
    <w:rsid w:val="00551198"/>
    <w:rsid w:val="0055303A"/>
    <w:rsid w:val="00553C89"/>
    <w:rsid w:val="00555A20"/>
    <w:rsid w:val="00557C0B"/>
    <w:rsid w:val="00557EE6"/>
    <w:rsid w:val="005661AE"/>
    <w:rsid w:val="00566552"/>
    <w:rsid w:val="00570898"/>
    <w:rsid w:val="00571B87"/>
    <w:rsid w:val="00572713"/>
    <w:rsid w:val="00572D77"/>
    <w:rsid w:val="0058254E"/>
    <w:rsid w:val="0058269C"/>
    <w:rsid w:val="00585101"/>
    <w:rsid w:val="00585320"/>
    <w:rsid w:val="00586077"/>
    <w:rsid w:val="0058687E"/>
    <w:rsid w:val="00587DDB"/>
    <w:rsid w:val="00590B1F"/>
    <w:rsid w:val="005915F7"/>
    <w:rsid w:val="00593321"/>
    <w:rsid w:val="00594DE5"/>
    <w:rsid w:val="00595019"/>
    <w:rsid w:val="0059613F"/>
    <w:rsid w:val="005A30D9"/>
    <w:rsid w:val="005A7152"/>
    <w:rsid w:val="005A7779"/>
    <w:rsid w:val="005B221A"/>
    <w:rsid w:val="005B53A0"/>
    <w:rsid w:val="005C5EBB"/>
    <w:rsid w:val="005C7A44"/>
    <w:rsid w:val="005D430A"/>
    <w:rsid w:val="005D5D49"/>
    <w:rsid w:val="005D61A9"/>
    <w:rsid w:val="005D7E16"/>
    <w:rsid w:val="005D7EA6"/>
    <w:rsid w:val="005E12B3"/>
    <w:rsid w:val="005E1A29"/>
    <w:rsid w:val="005E5343"/>
    <w:rsid w:val="005E626E"/>
    <w:rsid w:val="005F0065"/>
    <w:rsid w:val="005F0BE1"/>
    <w:rsid w:val="005F0DA0"/>
    <w:rsid w:val="005F7CA3"/>
    <w:rsid w:val="00600E91"/>
    <w:rsid w:val="00601552"/>
    <w:rsid w:val="006016BC"/>
    <w:rsid w:val="0060175D"/>
    <w:rsid w:val="00603F5D"/>
    <w:rsid w:val="00604400"/>
    <w:rsid w:val="006051AA"/>
    <w:rsid w:val="00607700"/>
    <w:rsid w:val="00616DC0"/>
    <w:rsid w:val="00620BF0"/>
    <w:rsid w:val="00621382"/>
    <w:rsid w:val="006224F9"/>
    <w:rsid w:val="00622B61"/>
    <w:rsid w:val="00622CDE"/>
    <w:rsid w:val="00625E03"/>
    <w:rsid w:val="00626585"/>
    <w:rsid w:val="00632031"/>
    <w:rsid w:val="00632A6F"/>
    <w:rsid w:val="00640615"/>
    <w:rsid w:val="00640E15"/>
    <w:rsid w:val="0064486C"/>
    <w:rsid w:val="006477AE"/>
    <w:rsid w:val="00650291"/>
    <w:rsid w:val="00650612"/>
    <w:rsid w:val="00650DC8"/>
    <w:rsid w:val="00652B71"/>
    <w:rsid w:val="006539C0"/>
    <w:rsid w:val="00654716"/>
    <w:rsid w:val="00655E59"/>
    <w:rsid w:val="00655F98"/>
    <w:rsid w:val="00657C1C"/>
    <w:rsid w:val="00660DBA"/>
    <w:rsid w:val="00663DE5"/>
    <w:rsid w:val="006659ED"/>
    <w:rsid w:val="0067028F"/>
    <w:rsid w:val="0067051C"/>
    <w:rsid w:val="006709D8"/>
    <w:rsid w:val="0067223B"/>
    <w:rsid w:val="006722CB"/>
    <w:rsid w:val="0067690A"/>
    <w:rsid w:val="006828FE"/>
    <w:rsid w:val="006836D9"/>
    <w:rsid w:val="00684A1F"/>
    <w:rsid w:val="0068560E"/>
    <w:rsid w:val="00685BED"/>
    <w:rsid w:val="00686198"/>
    <w:rsid w:val="00686F47"/>
    <w:rsid w:val="006872BB"/>
    <w:rsid w:val="0069358F"/>
    <w:rsid w:val="0069363E"/>
    <w:rsid w:val="006A1A7C"/>
    <w:rsid w:val="006B0AD2"/>
    <w:rsid w:val="006B30AE"/>
    <w:rsid w:val="006B4022"/>
    <w:rsid w:val="006B71C5"/>
    <w:rsid w:val="006C3743"/>
    <w:rsid w:val="006C5CB4"/>
    <w:rsid w:val="006C7C7F"/>
    <w:rsid w:val="006D0E3A"/>
    <w:rsid w:val="006D1709"/>
    <w:rsid w:val="006D1DD3"/>
    <w:rsid w:val="006D200C"/>
    <w:rsid w:val="006D26BC"/>
    <w:rsid w:val="006D3F15"/>
    <w:rsid w:val="006D6579"/>
    <w:rsid w:val="006D7BAC"/>
    <w:rsid w:val="006E08B9"/>
    <w:rsid w:val="006E0FDD"/>
    <w:rsid w:val="006E19BD"/>
    <w:rsid w:val="006E2D70"/>
    <w:rsid w:val="006E7F86"/>
    <w:rsid w:val="006F461C"/>
    <w:rsid w:val="007000FD"/>
    <w:rsid w:val="00700374"/>
    <w:rsid w:val="007003AB"/>
    <w:rsid w:val="007008CC"/>
    <w:rsid w:val="007009FD"/>
    <w:rsid w:val="00700D0E"/>
    <w:rsid w:val="007054BC"/>
    <w:rsid w:val="0070606A"/>
    <w:rsid w:val="007070F1"/>
    <w:rsid w:val="007074F5"/>
    <w:rsid w:val="007131CE"/>
    <w:rsid w:val="00715FA6"/>
    <w:rsid w:val="0071742E"/>
    <w:rsid w:val="00717AFB"/>
    <w:rsid w:val="007223FD"/>
    <w:rsid w:val="0072538F"/>
    <w:rsid w:val="007258C7"/>
    <w:rsid w:val="00725A96"/>
    <w:rsid w:val="00725CD2"/>
    <w:rsid w:val="0072686D"/>
    <w:rsid w:val="007325A1"/>
    <w:rsid w:val="00733594"/>
    <w:rsid w:val="00734ACA"/>
    <w:rsid w:val="00743DAC"/>
    <w:rsid w:val="00744D14"/>
    <w:rsid w:val="00747057"/>
    <w:rsid w:val="0074751E"/>
    <w:rsid w:val="0075212C"/>
    <w:rsid w:val="00752469"/>
    <w:rsid w:val="00755E14"/>
    <w:rsid w:val="007579D2"/>
    <w:rsid w:val="00761E45"/>
    <w:rsid w:val="00763FC4"/>
    <w:rsid w:val="007644CE"/>
    <w:rsid w:val="00765B86"/>
    <w:rsid w:val="00766BA0"/>
    <w:rsid w:val="0077042E"/>
    <w:rsid w:val="00770552"/>
    <w:rsid w:val="007711DB"/>
    <w:rsid w:val="00772B89"/>
    <w:rsid w:val="00772C8B"/>
    <w:rsid w:val="00773FF4"/>
    <w:rsid w:val="00780D3A"/>
    <w:rsid w:val="007811E9"/>
    <w:rsid w:val="00781244"/>
    <w:rsid w:val="007817AB"/>
    <w:rsid w:val="007841F3"/>
    <w:rsid w:val="00787020"/>
    <w:rsid w:val="00791580"/>
    <w:rsid w:val="00791C33"/>
    <w:rsid w:val="00792D7B"/>
    <w:rsid w:val="0079375F"/>
    <w:rsid w:val="00793CD1"/>
    <w:rsid w:val="00794A8A"/>
    <w:rsid w:val="007A2EA0"/>
    <w:rsid w:val="007A3F78"/>
    <w:rsid w:val="007B316E"/>
    <w:rsid w:val="007B36C2"/>
    <w:rsid w:val="007B4D33"/>
    <w:rsid w:val="007B7567"/>
    <w:rsid w:val="007C1FBA"/>
    <w:rsid w:val="007C263E"/>
    <w:rsid w:val="007C2BCC"/>
    <w:rsid w:val="007C6E48"/>
    <w:rsid w:val="007C77C3"/>
    <w:rsid w:val="007D0153"/>
    <w:rsid w:val="007D1A7B"/>
    <w:rsid w:val="007D262D"/>
    <w:rsid w:val="007D68BA"/>
    <w:rsid w:val="007D7541"/>
    <w:rsid w:val="007E680B"/>
    <w:rsid w:val="007E6C99"/>
    <w:rsid w:val="007F6C3C"/>
    <w:rsid w:val="007F79F5"/>
    <w:rsid w:val="007F7B38"/>
    <w:rsid w:val="00801648"/>
    <w:rsid w:val="00804132"/>
    <w:rsid w:val="00804A19"/>
    <w:rsid w:val="00806461"/>
    <w:rsid w:val="00810CED"/>
    <w:rsid w:val="00816062"/>
    <w:rsid w:val="00816BEF"/>
    <w:rsid w:val="0081720A"/>
    <w:rsid w:val="008215A9"/>
    <w:rsid w:val="008251C1"/>
    <w:rsid w:val="00834064"/>
    <w:rsid w:val="008353C9"/>
    <w:rsid w:val="0083574D"/>
    <w:rsid w:val="00836873"/>
    <w:rsid w:val="008412DC"/>
    <w:rsid w:val="008415DD"/>
    <w:rsid w:val="00847079"/>
    <w:rsid w:val="008475AE"/>
    <w:rsid w:val="00851DDB"/>
    <w:rsid w:val="00855764"/>
    <w:rsid w:val="008559E1"/>
    <w:rsid w:val="008715CA"/>
    <w:rsid w:val="0087454F"/>
    <w:rsid w:val="0087668C"/>
    <w:rsid w:val="00882844"/>
    <w:rsid w:val="00883AC8"/>
    <w:rsid w:val="0088407C"/>
    <w:rsid w:val="0088530A"/>
    <w:rsid w:val="00885BFC"/>
    <w:rsid w:val="00885D3D"/>
    <w:rsid w:val="008873B2"/>
    <w:rsid w:val="0088748F"/>
    <w:rsid w:val="008875BB"/>
    <w:rsid w:val="00887A35"/>
    <w:rsid w:val="00892A5E"/>
    <w:rsid w:val="008A1C54"/>
    <w:rsid w:val="008A285A"/>
    <w:rsid w:val="008A29B8"/>
    <w:rsid w:val="008A2CC4"/>
    <w:rsid w:val="008A311E"/>
    <w:rsid w:val="008A6EA5"/>
    <w:rsid w:val="008A77A1"/>
    <w:rsid w:val="008B114B"/>
    <w:rsid w:val="008B1893"/>
    <w:rsid w:val="008B1D54"/>
    <w:rsid w:val="008B5517"/>
    <w:rsid w:val="008B7E55"/>
    <w:rsid w:val="008C06D7"/>
    <w:rsid w:val="008C0E32"/>
    <w:rsid w:val="008C2218"/>
    <w:rsid w:val="008C5C18"/>
    <w:rsid w:val="008D0861"/>
    <w:rsid w:val="008D5F09"/>
    <w:rsid w:val="008D7A65"/>
    <w:rsid w:val="008D7D40"/>
    <w:rsid w:val="008E06EC"/>
    <w:rsid w:val="008E1B3D"/>
    <w:rsid w:val="008E1EF0"/>
    <w:rsid w:val="008E3E12"/>
    <w:rsid w:val="008E64DC"/>
    <w:rsid w:val="008E79C8"/>
    <w:rsid w:val="008F034C"/>
    <w:rsid w:val="008F16CF"/>
    <w:rsid w:val="008F3A7C"/>
    <w:rsid w:val="008F44D8"/>
    <w:rsid w:val="008F4F93"/>
    <w:rsid w:val="008F765C"/>
    <w:rsid w:val="00903D04"/>
    <w:rsid w:val="009046D3"/>
    <w:rsid w:val="00906CA8"/>
    <w:rsid w:val="00906F89"/>
    <w:rsid w:val="00910E04"/>
    <w:rsid w:val="0091300A"/>
    <w:rsid w:val="00913CD0"/>
    <w:rsid w:val="00914D0D"/>
    <w:rsid w:val="00917B4E"/>
    <w:rsid w:val="009203FF"/>
    <w:rsid w:val="00922386"/>
    <w:rsid w:val="00923132"/>
    <w:rsid w:val="00931CA7"/>
    <w:rsid w:val="00931E95"/>
    <w:rsid w:val="00933721"/>
    <w:rsid w:val="00936429"/>
    <w:rsid w:val="00937ED4"/>
    <w:rsid w:val="00944162"/>
    <w:rsid w:val="00946682"/>
    <w:rsid w:val="00947770"/>
    <w:rsid w:val="009509A9"/>
    <w:rsid w:val="00950D05"/>
    <w:rsid w:val="009526D3"/>
    <w:rsid w:val="00952BD7"/>
    <w:rsid w:val="00955C9A"/>
    <w:rsid w:val="00956BC9"/>
    <w:rsid w:val="00961BF3"/>
    <w:rsid w:val="00962D25"/>
    <w:rsid w:val="00963A2C"/>
    <w:rsid w:val="00963B29"/>
    <w:rsid w:val="00963D8C"/>
    <w:rsid w:val="00964006"/>
    <w:rsid w:val="009651F6"/>
    <w:rsid w:val="00973751"/>
    <w:rsid w:val="009808EC"/>
    <w:rsid w:val="00980EC8"/>
    <w:rsid w:val="009817FC"/>
    <w:rsid w:val="00983199"/>
    <w:rsid w:val="0098419D"/>
    <w:rsid w:val="009868EC"/>
    <w:rsid w:val="00990D68"/>
    <w:rsid w:val="00993069"/>
    <w:rsid w:val="00996527"/>
    <w:rsid w:val="00997495"/>
    <w:rsid w:val="009A038A"/>
    <w:rsid w:val="009A2FB9"/>
    <w:rsid w:val="009A7327"/>
    <w:rsid w:val="009A7AB4"/>
    <w:rsid w:val="009B1305"/>
    <w:rsid w:val="009B29C1"/>
    <w:rsid w:val="009B3817"/>
    <w:rsid w:val="009C66D0"/>
    <w:rsid w:val="009C6BA5"/>
    <w:rsid w:val="009D04F4"/>
    <w:rsid w:val="009D3551"/>
    <w:rsid w:val="009D60A2"/>
    <w:rsid w:val="009D630D"/>
    <w:rsid w:val="009D67B5"/>
    <w:rsid w:val="009D73EE"/>
    <w:rsid w:val="009E157D"/>
    <w:rsid w:val="009E2C38"/>
    <w:rsid w:val="009E4B53"/>
    <w:rsid w:val="009E7865"/>
    <w:rsid w:val="009F1016"/>
    <w:rsid w:val="009F2806"/>
    <w:rsid w:val="009F2887"/>
    <w:rsid w:val="009F58B5"/>
    <w:rsid w:val="009F6A4C"/>
    <w:rsid w:val="009F6C15"/>
    <w:rsid w:val="00A0040B"/>
    <w:rsid w:val="00A02D44"/>
    <w:rsid w:val="00A03072"/>
    <w:rsid w:val="00A03301"/>
    <w:rsid w:val="00A037D2"/>
    <w:rsid w:val="00A04704"/>
    <w:rsid w:val="00A0496B"/>
    <w:rsid w:val="00A135F4"/>
    <w:rsid w:val="00A138DF"/>
    <w:rsid w:val="00A13C29"/>
    <w:rsid w:val="00A1538E"/>
    <w:rsid w:val="00A1706C"/>
    <w:rsid w:val="00A178E8"/>
    <w:rsid w:val="00A20102"/>
    <w:rsid w:val="00A2120E"/>
    <w:rsid w:val="00A23C6B"/>
    <w:rsid w:val="00A255C0"/>
    <w:rsid w:val="00A25CF9"/>
    <w:rsid w:val="00A27FAF"/>
    <w:rsid w:val="00A30989"/>
    <w:rsid w:val="00A30C90"/>
    <w:rsid w:val="00A36ABC"/>
    <w:rsid w:val="00A4146E"/>
    <w:rsid w:val="00A44C15"/>
    <w:rsid w:val="00A46CFB"/>
    <w:rsid w:val="00A473C9"/>
    <w:rsid w:val="00A47B61"/>
    <w:rsid w:val="00A50BD9"/>
    <w:rsid w:val="00A5580D"/>
    <w:rsid w:val="00A6257D"/>
    <w:rsid w:val="00A62704"/>
    <w:rsid w:val="00A63285"/>
    <w:rsid w:val="00A63FE8"/>
    <w:rsid w:val="00A648E2"/>
    <w:rsid w:val="00A66E6B"/>
    <w:rsid w:val="00A70008"/>
    <w:rsid w:val="00A701B4"/>
    <w:rsid w:val="00A70D2D"/>
    <w:rsid w:val="00A723C3"/>
    <w:rsid w:val="00A741E1"/>
    <w:rsid w:val="00A80AE3"/>
    <w:rsid w:val="00A81622"/>
    <w:rsid w:val="00A82E08"/>
    <w:rsid w:val="00A8523A"/>
    <w:rsid w:val="00A85A0C"/>
    <w:rsid w:val="00A862F3"/>
    <w:rsid w:val="00A8682E"/>
    <w:rsid w:val="00A86A2F"/>
    <w:rsid w:val="00A87047"/>
    <w:rsid w:val="00A9295E"/>
    <w:rsid w:val="00A9413D"/>
    <w:rsid w:val="00A94AF9"/>
    <w:rsid w:val="00A960B3"/>
    <w:rsid w:val="00A96EDB"/>
    <w:rsid w:val="00AA2178"/>
    <w:rsid w:val="00AA4341"/>
    <w:rsid w:val="00AA5043"/>
    <w:rsid w:val="00AB7A0D"/>
    <w:rsid w:val="00AC2D53"/>
    <w:rsid w:val="00AC59B7"/>
    <w:rsid w:val="00AC7276"/>
    <w:rsid w:val="00AD30A8"/>
    <w:rsid w:val="00AD5B47"/>
    <w:rsid w:val="00AD5FDB"/>
    <w:rsid w:val="00AD655F"/>
    <w:rsid w:val="00AD70C5"/>
    <w:rsid w:val="00AD7E25"/>
    <w:rsid w:val="00AE24D0"/>
    <w:rsid w:val="00AE2961"/>
    <w:rsid w:val="00AE5ED5"/>
    <w:rsid w:val="00AF07A4"/>
    <w:rsid w:val="00AF0C11"/>
    <w:rsid w:val="00AF0FAC"/>
    <w:rsid w:val="00AF2345"/>
    <w:rsid w:val="00AF3B9E"/>
    <w:rsid w:val="00AF4DD0"/>
    <w:rsid w:val="00B072E8"/>
    <w:rsid w:val="00B122BD"/>
    <w:rsid w:val="00B12D95"/>
    <w:rsid w:val="00B13F3E"/>
    <w:rsid w:val="00B15B5C"/>
    <w:rsid w:val="00B17D79"/>
    <w:rsid w:val="00B244F3"/>
    <w:rsid w:val="00B2637E"/>
    <w:rsid w:val="00B264A4"/>
    <w:rsid w:val="00B30E55"/>
    <w:rsid w:val="00B32E74"/>
    <w:rsid w:val="00B33AF7"/>
    <w:rsid w:val="00B34C40"/>
    <w:rsid w:val="00B37F78"/>
    <w:rsid w:val="00B438D7"/>
    <w:rsid w:val="00B446B4"/>
    <w:rsid w:val="00B47CD6"/>
    <w:rsid w:val="00B47E89"/>
    <w:rsid w:val="00B47F2A"/>
    <w:rsid w:val="00B50F3C"/>
    <w:rsid w:val="00B53585"/>
    <w:rsid w:val="00B5420C"/>
    <w:rsid w:val="00B54463"/>
    <w:rsid w:val="00B54E29"/>
    <w:rsid w:val="00B56845"/>
    <w:rsid w:val="00B56DC4"/>
    <w:rsid w:val="00B60547"/>
    <w:rsid w:val="00B62BC9"/>
    <w:rsid w:val="00B63CFE"/>
    <w:rsid w:val="00B64988"/>
    <w:rsid w:val="00B64D78"/>
    <w:rsid w:val="00B6605C"/>
    <w:rsid w:val="00B66256"/>
    <w:rsid w:val="00B70477"/>
    <w:rsid w:val="00B71D03"/>
    <w:rsid w:val="00B723D2"/>
    <w:rsid w:val="00B76580"/>
    <w:rsid w:val="00B805BD"/>
    <w:rsid w:val="00B8272D"/>
    <w:rsid w:val="00B8349A"/>
    <w:rsid w:val="00B84506"/>
    <w:rsid w:val="00B86C8F"/>
    <w:rsid w:val="00B91289"/>
    <w:rsid w:val="00B939BD"/>
    <w:rsid w:val="00B967A9"/>
    <w:rsid w:val="00B96F1E"/>
    <w:rsid w:val="00BB0F20"/>
    <w:rsid w:val="00BB2AC0"/>
    <w:rsid w:val="00BB3A13"/>
    <w:rsid w:val="00BB50C6"/>
    <w:rsid w:val="00BB56D2"/>
    <w:rsid w:val="00BB686A"/>
    <w:rsid w:val="00BB7F3C"/>
    <w:rsid w:val="00BC0513"/>
    <w:rsid w:val="00BC34F4"/>
    <w:rsid w:val="00BC4989"/>
    <w:rsid w:val="00BC5FC3"/>
    <w:rsid w:val="00BD00E6"/>
    <w:rsid w:val="00BD1D77"/>
    <w:rsid w:val="00BD2032"/>
    <w:rsid w:val="00BD28E3"/>
    <w:rsid w:val="00BD39E0"/>
    <w:rsid w:val="00BD62BE"/>
    <w:rsid w:val="00BD6734"/>
    <w:rsid w:val="00BD679B"/>
    <w:rsid w:val="00BD69FC"/>
    <w:rsid w:val="00BD702B"/>
    <w:rsid w:val="00BE2012"/>
    <w:rsid w:val="00BE589F"/>
    <w:rsid w:val="00BE74A3"/>
    <w:rsid w:val="00BF2AE5"/>
    <w:rsid w:val="00BF411A"/>
    <w:rsid w:val="00BF6517"/>
    <w:rsid w:val="00BF66C9"/>
    <w:rsid w:val="00BF6CCB"/>
    <w:rsid w:val="00C01D33"/>
    <w:rsid w:val="00C038FD"/>
    <w:rsid w:val="00C04E3C"/>
    <w:rsid w:val="00C05120"/>
    <w:rsid w:val="00C0571A"/>
    <w:rsid w:val="00C06C83"/>
    <w:rsid w:val="00C06DA6"/>
    <w:rsid w:val="00C07E04"/>
    <w:rsid w:val="00C10815"/>
    <w:rsid w:val="00C119A4"/>
    <w:rsid w:val="00C13694"/>
    <w:rsid w:val="00C159F7"/>
    <w:rsid w:val="00C16FEE"/>
    <w:rsid w:val="00C20E80"/>
    <w:rsid w:val="00C22C02"/>
    <w:rsid w:val="00C22C71"/>
    <w:rsid w:val="00C23127"/>
    <w:rsid w:val="00C2509C"/>
    <w:rsid w:val="00C25204"/>
    <w:rsid w:val="00C26C61"/>
    <w:rsid w:val="00C2710C"/>
    <w:rsid w:val="00C304A0"/>
    <w:rsid w:val="00C308C3"/>
    <w:rsid w:val="00C33258"/>
    <w:rsid w:val="00C3603F"/>
    <w:rsid w:val="00C364DD"/>
    <w:rsid w:val="00C37369"/>
    <w:rsid w:val="00C405F1"/>
    <w:rsid w:val="00C40737"/>
    <w:rsid w:val="00C41907"/>
    <w:rsid w:val="00C456ED"/>
    <w:rsid w:val="00C46E9C"/>
    <w:rsid w:val="00C5063E"/>
    <w:rsid w:val="00C52042"/>
    <w:rsid w:val="00C5412C"/>
    <w:rsid w:val="00C54242"/>
    <w:rsid w:val="00C54405"/>
    <w:rsid w:val="00C556B8"/>
    <w:rsid w:val="00C60404"/>
    <w:rsid w:val="00C60FB5"/>
    <w:rsid w:val="00C61890"/>
    <w:rsid w:val="00C621E8"/>
    <w:rsid w:val="00C623D2"/>
    <w:rsid w:val="00C6736F"/>
    <w:rsid w:val="00C721D2"/>
    <w:rsid w:val="00C72535"/>
    <w:rsid w:val="00C75D7D"/>
    <w:rsid w:val="00C768DD"/>
    <w:rsid w:val="00C80E30"/>
    <w:rsid w:val="00C81670"/>
    <w:rsid w:val="00C81EBF"/>
    <w:rsid w:val="00C8301F"/>
    <w:rsid w:val="00C843CD"/>
    <w:rsid w:val="00C847CB"/>
    <w:rsid w:val="00C8770C"/>
    <w:rsid w:val="00C927D0"/>
    <w:rsid w:val="00C94FB0"/>
    <w:rsid w:val="00C973C4"/>
    <w:rsid w:val="00C97B15"/>
    <w:rsid w:val="00C97B5F"/>
    <w:rsid w:val="00CA1BA1"/>
    <w:rsid w:val="00CA2634"/>
    <w:rsid w:val="00CA3459"/>
    <w:rsid w:val="00CA7CC9"/>
    <w:rsid w:val="00CB02C4"/>
    <w:rsid w:val="00CB1466"/>
    <w:rsid w:val="00CB1D19"/>
    <w:rsid w:val="00CB221E"/>
    <w:rsid w:val="00CB27EB"/>
    <w:rsid w:val="00CB40AC"/>
    <w:rsid w:val="00CB474A"/>
    <w:rsid w:val="00CC2105"/>
    <w:rsid w:val="00CD2CC7"/>
    <w:rsid w:val="00CD3B45"/>
    <w:rsid w:val="00CD636C"/>
    <w:rsid w:val="00CD640F"/>
    <w:rsid w:val="00CD7AB5"/>
    <w:rsid w:val="00CE0655"/>
    <w:rsid w:val="00CE1375"/>
    <w:rsid w:val="00CE32DB"/>
    <w:rsid w:val="00CE32FE"/>
    <w:rsid w:val="00CF3A37"/>
    <w:rsid w:val="00CF3DE1"/>
    <w:rsid w:val="00D02CB1"/>
    <w:rsid w:val="00D036E4"/>
    <w:rsid w:val="00D04AC8"/>
    <w:rsid w:val="00D05E1F"/>
    <w:rsid w:val="00D0657D"/>
    <w:rsid w:val="00D06713"/>
    <w:rsid w:val="00D067BB"/>
    <w:rsid w:val="00D1204D"/>
    <w:rsid w:val="00D120B6"/>
    <w:rsid w:val="00D12185"/>
    <w:rsid w:val="00D153CE"/>
    <w:rsid w:val="00D159A7"/>
    <w:rsid w:val="00D16D03"/>
    <w:rsid w:val="00D205E1"/>
    <w:rsid w:val="00D20C82"/>
    <w:rsid w:val="00D21197"/>
    <w:rsid w:val="00D221DD"/>
    <w:rsid w:val="00D32EFD"/>
    <w:rsid w:val="00D342AD"/>
    <w:rsid w:val="00D37FDA"/>
    <w:rsid w:val="00D40053"/>
    <w:rsid w:val="00D4195E"/>
    <w:rsid w:val="00D43FF0"/>
    <w:rsid w:val="00D445B7"/>
    <w:rsid w:val="00D45FBA"/>
    <w:rsid w:val="00D461B7"/>
    <w:rsid w:val="00D469C1"/>
    <w:rsid w:val="00D50588"/>
    <w:rsid w:val="00D516AE"/>
    <w:rsid w:val="00D61DF8"/>
    <w:rsid w:val="00D61EE3"/>
    <w:rsid w:val="00D63865"/>
    <w:rsid w:val="00D6393F"/>
    <w:rsid w:val="00D6735B"/>
    <w:rsid w:val="00D673AA"/>
    <w:rsid w:val="00D70759"/>
    <w:rsid w:val="00D7414B"/>
    <w:rsid w:val="00D8106F"/>
    <w:rsid w:val="00D8271F"/>
    <w:rsid w:val="00D82FDB"/>
    <w:rsid w:val="00D8489F"/>
    <w:rsid w:val="00D84A5E"/>
    <w:rsid w:val="00D92886"/>
    <w:rsid w:val="00D93EEC"/>
    <w:rsid w:val="00D94C7A"/>
    <w:rsid w:val="00DA29F6"/>
    <w:rsid w:val="00DA65C0"/>
    <w:rsid w:val="00DA6CA9"/>
    <w:rsid w:val="00DA76D6"/>
    <w:rsid w:val="00DA7E06"/>
    <w:rsid w:val="00DB08AA"/>
    <w:rsid w:val="00DB5E81"/>
    <w:rsid w:val="00DB784F"/>
    <w:rsid w:val="00DC0778"/>
    <w:rsid w:val="00DC3694"/>
    <w:rsid w:val="00DC5BF0"/>
    <w:rsid w:val="00DC5D68"/>
    <w:rsid w:val="00DC7764"/>
    <w:rsid w:val="00DD350C"/>
    <w:rsid w:val="00DD3959"/>
    <w:rsid w:val="00DD5900"/>
    <w:rsid w:val="00DD5A6B"/>
    <w:rsid w:val="00DD7AA8"/>
    <w:rsid w:val="00DE21CD"/>
    <w:rsid w:val="00DE60C2"/>
    <w:rsid w:val="00DF0F2D"/>
    <w:rsid w:val="00DF1F89"/>
    <w:rsid w:val="00DF205D"/>
    <w:rsid w:val="00DF75A8"/>
    <w:rsid w:val="00DF7D7B"/>
    <w:rsid w:val="00E03C29"/>
    <w:rsid w:val="00E04342"/>
    <w:rsid w:val="00E06617"/>
    <w:rsid w:val="00E06EF3"/>
    <w:rsid w:val="00E072DE"/>
    <w:rsid w:val="00E150EE"/>
    <w:rsid w:val="00E1532B"/>
    <w:rsid w:val="00E1557F"/>
    <w:rsid w:val="00E162E5"/>
    <w:rsid w:val="00E17031"/>
    <w:rsid w:val="00E173CD"/>
    <w:rsid w:val="00E1758B"/>
    <w:rsid w:val="00E21957"/>
    <w:rsid w:val="00E224B2"/>
    <w:rsid w:val="00E267E8"/>
    <w:rsid w:val="00E30F5A"/>
    <w:rsid w:val="00E36C0E"/>
    <w:rsid w:val="00E378AE"/>
    <w:rsid w:val="00E40910"/>
    <w:rsid w:val="00E410FD"/>
    <w:rsid w:val="00E4182C"/>
    <w:rsid w:val="00E42E41"/>
    <w:rsid w:val="00E43B25"/>
    <w:rsid w:val="00E43C0B"/>
    <w:rsid w:val="00E46199"/>
    <w:rsid w:val="00E51EAD"/>
    <w:rsid w:val="00E5203C"/>
    <w:rsid w:val="00E524A9"/>
    <w:rsid w:val="00E547E2"/>
    <w:rsid w:val="00E564DD"/>
    <w:rsid w:val="00E56997"/>
    <w:rsid w:val="00E60111"/>
    <w:rsid w:val="00E61F43"/>
    <w:rsid w:val="00E6236D"/>
    <w:rsid w:val="00E62808"/>
    <w:rsid w:val="00E63A4C"/>
    <w:rsid w:val="00E63F5F"/>
    <w:rsid w:val="00E64408"/>
    <w:rsid w:val="00E64F57"/>
    <w:rsid w:val="00E652D3"/>
    <w:rsid w:val="00E67E0E"/>
    <w:rsid w:val="00E72534"/>
    <w:rsid w:val="00E775F7"/>
    <w:rsid w:val="00E805A7"/>
    <w:rsid w:val="00E80AA7"/>
    <w:rsid w:val="00E80B11"/>
    <w:rsid w:val="00E82DBD"/>
    <w:rsid w:val="00E859F8"/>
    <w:rsid w:val="00E874A1"/>
    <w:rsid w:val="00E913AD"/>
    <w:rsid w:val="00E916F1"/>
    <w:rsid w:val="00E91784"/>
    <w:rsid w:val="00E92024"/>
    <w:rsid w:val="00E92576"/>
    <w:rsid w:val="00E95273"/>
    <w:rsid w:val="00E9543B"/>
    <w:rsid w:val="00E9659C"/>
    <w:rsid w:val="00E97E56"/>
    <w:rsid w:val="00EA26FE"/>
    <w:rsid w:val="00EA554F"/>
    <w:rsid w:val="00EA7EF7"/>
    <w:rsid w:val="00EB0751"/>
    <w:rsid w:val="00EB2FFE"/>
    <w:rsid w:val="00EB3302"/>
    <w:rsid w:val="00EC14CB"/>
    <w:rsid w:val="00ED144C"/>
    <w:rsid w:val="00ED6D98"/>
    <w:rsid w:val="00EE0C39"/>
    <w:rsid w:val="00EE3DD9"/>
    <w:rsid w:val="00EE580C"/>
    <w:rsid w:val="00EE7B60"/>
    <w:rsid w:val="00EF1342"/>
    <w:rsid w:val="00EF2338"/>
    <w:rsid w:val="00F03FE2"/>
    <w:rsid w:val="00F04234"/>
    <w:rsid w:val="00F05E3F"/>
    <w:rsid w:val="00F07DE6"/>
    <w:rsid w:val="00F118FE"/>
    <w:rsid w:val="00F122FA"/>
    <w:rsid w:val="00F140FD"/>
    <w:rsid w:val="00F174F2"/>
    <w:rsid w:val="00F22639"/>
    <w:rsid w:val="00F24437"/>
    <w:rsid w:val="00F2596C"/>
    <w:rsid w:val="00F26ED9"/>
    <w:rsid w:val="00F31205"/>
    <w:rsid w:val="00F327B7"/>
    <w:rsid w:val="00F34AF8"/>
    <w:rsid w:val="00F360EE"/>
    <w:rsid w:val="00F37197"/>
    <w:rsid w:val="00F4227F"/>
    <w:rsid w:val="00F44953"/>
    <w:rsid w:val="00F451D6"/>
    <w:rsid w:val="00F477DE"/>
    <w:rsid w:val="00F55FF5"/>
    <w:rsid w:val="00F5612B"/>
    <w:rsid w:val="00F6168C"/>
    <w:rsid w:val="00F61772"/>
    <w:rsid w:val="00F67A43"/>
    <w:rsid w:val="00F70156"/>
    <w:rsid w:val="00F70E4B"/>
    <w:rsid w:val="00F716BC"/>
    <w:rsid w:val="00F7403A"/>
    <w:rsid w:val="00F74D6B"/>
    <w:rsid w:val="00F77EB4"/>
    <w:rsid w:val="00F814C3"/>
    <w:rsid w:val="00F81C12"/>
    <w:rsid w:val="00F836D5"/>
    <w:rsid w:val="00F86F21"/>
    <w:rsid w:val="00F91FE4"/>
    <w:rsid w:val="00F95A87"/>
    <w:rsid w:val="00F95E2D"/>
    <w:rsid w:val="00FA00FB"/>
    <w:rsid w:val="00FA04C4"/>
    <w:rsid w:val="00FA1716"/>
    <w:rsid w:val="00FA6FFF"/>
    <w:rsid w:val="00FA7A17"/>
    <w:rsid w:val="00FB0BFE"/>
    <w:rsid w:val="00FB0F60"/>
    <w:rsid w:val="00FB2A97"/>
    <w:rsid w:val="00FB5D24"/>
    <w:rsid w:val="00FB5DF5"/>
    <w:rsid w:val="00FC0152"/>
    <w:rsid w:val="00FC4164"/>
    <w:rsid w:val="00FD243E"/>
    <w:rsid w:val="00FD357D"/>
    <w:rsid w:val="00FD4006"/>
    <w:rsid w:val="00FD7589"/>
    <w:rsid w:val="00FD7E2D"/>
    <w:rsid w:val="00FE09BD"/>
    <w:rsid w:val="00FE2CDC"/>
    <w:rsid w:val="00FE3765"/>
    <w:rsid w:val="00FE3A47"/>
    <w:rsid w:val="00FE46B1"/>
    <w:rsid w:val="00FE6A54"/>
    <w:rsid w:val="00FE741E"/>
    <w:rsid w:val="00FF0E5D"/>
    <w:rsid w:val="00FF4171"/>
    <w:rsid w:val="00FF43B3"/>
    <w:rsid w:val="00FF4FF3"/>
    <w:rsid w:val="00FF5883"/>
    <w:rsid w:val="00FF7683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BB6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961"/>
    <w:pPr>
      <w:suppressAutoHyphens/>
    </w:pPr>
    <w:rPr>
      <w:sz w:val="24"/>
      <w:szCs w:val="24"/>
      <w:lang w:val="tr-TR" w:eastAsia="zh-CN"/>
    </w:rPr>
  </w:style>
  <w:style w:type="paragraph" w:styleId="Balk1">
    <w:name w:val="heading 1"/>
    <w:basedOn w:val="Normal"/>
    <w:next w:val="Normal"/>
    <w:link w:val="Balk1Char"/>
    <w:uiPriority w:val="9"/>
    <w:qFormat/>
    <w:rsid w:val="00C544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alk4">
    <w:name w:val="heading 4"/>
    <w:basedOn w:val="Normal"/>
    <w:link w:val="Balk4Char"/>
    <w:uiPriority w:val="9"/>
    <w:qFormat/>
    <w:rsid w:val="005E5343"/>
    <w:pPr>
      <w:suppressAutoHyphens w:val="0"/>
      <w:spacing w:before="100" w:beforeAutospacing="1" w:after="100" w:afterAutospacing="1"/>
      <w:outlineLvl w:val="3"/>
    </w:pPr>
    <w:rPr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styleId="Gl">
    <w:name w:val="Strong"/>
    <w:qFormat/>
    <w:rPr>
      <w:b/>
      <w:bCs/>
    </w:rPr>
  </w:style>
  <w:style w:type="character" w:customStyle="1" w:styleId="SonnotMetniChar">
    <w:name w:val="Sonnot Metni Char"/>
    <w:aliases w:val="endnote text Char,Sonnot Metni1 Char"/>
    <w:basedOn w:val="VarsaylanParagrafYazTipi1"/>
    <w:uiPriority w:val="99"/>
  </w:style>
  <w:style w:type="character" w:customStyle="1" w:styleId="SonnotKarakterleri">
    <w:name w:val="Sonnot Karakterleri"/>
    <w:rPr>
      <w:vertAlign w:val="superscript"/>
    </w:rPr>
  </w:style>
  <w:style w:type="character" w:customStyle="1" w:styleId="DipnotMetniChar">
    <w:name w:val="Dipnot Metni Char"/>
    <w:basedOn w:val="VarsaylanParagrafYazTipi1"/>
  </w:style>
  <w:style w:type="character" w:customStyle="1" w:styleId="DipnotKarakterleri">
    <w:name w:val="Dipnot Karakterleri"/>
    <w:rPr>
      <w:vertAlign w:val="superscript"/>
    </w:rPr>
  </w:style>
  <w:style w:type="character" w:customStyle="1" w:styleId="BalonMetniChar">
    <w:name w:val="Balon Metni Char"/>
    <w:rPr>
      <w:rFonts w:ascii="Segoe UI" w:hAnsi="Segoe UI" w:cs="Segoe UI"/>
      <w:sz w:val="18"/>
      <w:szCs w:val="18"/>
    </w:rPr>
  </w:style>
  <w:style w:type="character" w:styleId="SonnotBavurusu">
    <w:name w:val="endnote reference"/>
    <w:aliases w:val="Son Not Başvurusu,endnote reference,Sonnot Başvurusu1"/>
    <w:uiPriority w:val="99"/>
    <w:rPr>
      <w:vertAlign w:val="superscript"/>
    </w:rPr>
  </w:style>
  <w:style w:type="character" w:styleId="DipnotBavurusu">
    <w:name w:val="footnote reference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styleId="SonnotMetni">
    <w:name w:val="endnote text"/>
    <w:aliases w:val="Son Not Metni,endnote text,Sonnot Metni1"/>
    <w:basedOn w:val="Normal"/>
    <w:uiPriority w:val="99"/>
    <w:rPr>
      <w:sz w:val="20"/>
      <w:szCs w:val="20"/>
    </w:rPr>
  </w:style>
  <w:style w:type="paragraph" w:styleId="DipnotMetni">
    <w:name w:val="footnote text"/>
    <w:basedOn w:val="Normal"/>
    <w:rPr>
      <w:sz w:val="20"/>
      <w:szCs w:val="20"/>
    </w:r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</w:style>
  <w:style w:type="character" w:styleId="Vurgu">
    <w:name w:val="Emphasis"/>
    <w:uiPriority w:val="20"/>
    <w:qFormat/>
    <w:rsid w:val="00E173CD"/>
    <w:rPr>
      <w:i/>
      <w:iCs/>
    </w:rPr>
  </w:style>
  <w:style w:type="character" w:customStyle="1" w:styleId="Balk4Char">
    <w:name w:val="Başlık 4 Char"/>
    <w:link w:val="Balk4"/>
    <w:uiPriority w:val="9"/>
    <w:rsid w:val="005E5343"/>
    <w:rPr>
      <w:b/>
      <w:bCs/>
      <w:sz w:val="24"/>
      <w:szCs w:val="24"/>
    </w:rPr>
  </w:style>
  <w:style w:type="character" w:styleId="Kpr">
    <w:name w:val="Hyperlink"/>
    <w:uiPriority w:val="99"/>
    <w:semiHidden/>
    <w:unhideWhenUsed/>
    <w:rsid w:val="0081720A"/>
    <w:rPr>
      <w:color w:val="0000FF"/>
      <w:u w:val="single"/>
    </w:rPr>
  </w:style>
  <w:style w:type="paragraph" w:customStyle="1" w:styleId="BALIKLAR">
    <w:name w:val="BAŞLIKLAR"/>
    <w:basedOn w:val="Normal"/>
    <w:qFormat/>
    <w:rsid w:val="00793CD1"/>
    <w:pPr>
      <w:widowControl w:val="0"/>
      <w:autoSpaceDE w:val="0"/>
      <w:autoSpaceDN w:val="0"/>
      <w:adjustRightInd w:val="0"/>
      <w:spacing w:after="720"/>
      <w:jc w:val="center"/>
    </w:pPr>
    <w:rPr>
      <w:rFonts w:ascii="Arial" w:hAnsi="Arial"/>
      <w:bCs/>
      <w:color w:val="FF0000"/>
      <w:sz w:val="28"/>
      <w:lang w:eastAsia="tr-TR"/>
    </w:rPr>
  </w:style>
  <w:style w:type="character" w:customStyle="1" w:styleId="Balk1Char">
    <w:name w:val="Başlık 1 Char"/>
    <w:link w:val="Balk1"/>
    <w:uiPriority w:val="9"/>
    <w:rsid w:val="00C54405"/>
    <w:rPr>
      <w:rFonts w:ascii="Calibri Light" w:hAnsi="Calibri Light"/>
      <w:b/>
      <w:bCs/>
      <w:kern w:val="32"/>
      <w:sz w:val="32"/>
      <w:szCs w:val="32"/>
      <w:lang w:eastAsia="zh-CN"/>
    </w:rPr>
  </w:style>
  <w:style w:type="paragraph" w:customStyle="1" w:styleId="MetinG3fvdesi">
    <w:name w:val="Metin Gö3fvdesi"/>
    <w:basedOn w:val="Normal"/>
    <w:uiPriority w:val="99"/>
    <w:rsid w:val="00607700"/>
    <w:pPr>
      <w:widowControl w:val="0"/>
      <w:autoSpaceDE w:val="0"/>
      <w:autoSpaceDN w:val="0"/>
      <w:adjustRightInd w:val="0"/>
      <w:spacing w:after="140" w:line="288" w:lineRule="auto"/>
    </w:pPr>
    <w:rPr>
      <w:color w:val="000000"/>
      <w:kern w:val="1"/>
      <w:lang w:eastAsia="tr-TR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961"/>
    <w:pPr>
      <w:suppressAutoHyphens/>
    </w:pPr>
    <w:rPr>
      <w:sz w:val="24"/>
      <w:szCs w:val="24"/>
      <w:lang w:val="tr-TR" w:eastAsia="zh-CN"/>
    </w:rPr>
  </w:style>
  <w:style w:type="paragraph" w:styleId="Balk1">
    <w:name w:val="heading 1"/>
    <w:basedOn w:val="Normal"/>
    <w:next w:val="Normal"/>
    <w:link w:val="Balk1Char"/>
    <w:uiPriority w:val="9"/>
    <w:qFormat/>
    <w:rsid w:val="00C5440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alk4">
    <w:name w:val="heading 4"/>
    <w:basedOn w:val="Normal"/>
    <w:link w:val="Balk4Char"/>
    <w:uiPriority w:val="9"/>
    <w:qFormat/>
    <w:rsid w:val="005E5343"/>
    <w:pPr>
      <w:suppressAutoHyphens w:val="0"/>
      <w:spacing w:before="100" w:beforeAutospacing="1" w:after="100" w:afterAutospacing="1"/>
      <w:outlineLvl w:val="3"/>
    </w:pPr>
    <w:rPr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styleId="Gl">
    <w:name w:val="Strong"/>
    <w:qFormat/>
    <w:rPr>
      <w:b/>
      <w:bCs/>
    </w:rPr>
  </w:style>
  <w:style w:type="character" w:customStyle="1" w:styleId="SonnotMetniChar">
    <w:name w:val="Sonnot Metni Char"/>
    <w:aliases w:val="endnote text Char,Sonnot Metni1 Char"/>
    <w:basedOn w:val="VarsaylanParagrafYazTipi1"/>
    <w:uiPriority w:val="99"/>
  </w:style>
  <w:style w:type="character" w:customStyle="1" w:styleId="SonnotKarakterleri">
    <w:name w:val="Sonnot Karakterleri"/>
    <w:rPr>
      <w:vertAlign w:val="superscript"/>
    </w:rPr>
  </w:style>
  <w:style w:type="character" w:customStyle="1" w:styleId="DipnotMetniChar">
    <w:name w:val="Dipnot Metni Char"/>
    <w:basedOn w:val="VarsaylanParagrafYazTipi1"/>
  </w:style>
  <w:style w:type="character" w:customStyle="1" w:styleId="DipnotKarakterleri">
    <w:name w:val="Dipnot Karakterleri"/>
    <w:rPr>
      <w:vertAlign w:val="superscript"/>
    </w:rPr>
  </w:style>
  <w:style w:type="character" w:customStyle="1" w:styleId="BalonMetniChar">
    <w:name w:val="Balon Metni Char"/>
    <w:rPr>
      <w:rFonts w:ascii="Segoe UI" w:hAnsi="Segoe UI" w:cs="Segoe UI"/>
      <w:sz w:val="18"/>
      <w:szCs w:val="18"/>
    </w:rPr>
  </w:style>
  <w:style w:type="character" w:styleId="SonnotBavurusu">
    <w:name w:val="endnote reference"/>
    <w:aliases w:val="Son Not Başvurusu,endnote reference,Sonnot Başvurusu1"/>
    <w:uiPriority w:val="99"/>
    <w:rPr>
      <w:vertAlign w:val="superscript"/>
    </w:rPr>
  </w:style>
  <w:style w:type="character" w:styleId="DipnotBavurusu">
    <w:name w:val="footnote reference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styleId="SonnotMetni">
    <w:name w:val="endnote text"/>
    <w:aliases w:val="Son Not Metni,endnote text,Sonnot Metni1"/>
    <w:basedOn w:val="Normal"/>
    <w:uiPriority w:val="99"/>
    <w:rPr>
      <w:sz w:val="20"/>
      <w:szCs w:val="20"/>
    </w:rPr>
  </w:style>
  <w:style w:type="paragraph" w:styleId="DipnotMetni">
    <w:name w:val="footnote text"/>
    <w:basedOn w:val="Normal"/>
    <w:rPr>
      <w:sz w:val="20"/>
      <w:szCs w:val="20"/>
    </w:r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</w:style>
  <w:style w:type="character" w:styleId="Vurgu">
    <w:name w:val="Emphasis"/>
    <w:uiPriority w:val="20"/>
    <w:qFormat/>
    <w:rsid w:val="00E173CD"/>
    <w:rPr>
      <w:i/>
      <w:iCs/>
    </w:rPr>
  </w:style>
  <w:style w:type="character" w:customStyle="1" w:styleId="Balk4Char">
    <w:name w:val="Başlık 4 Char"/>
    <w:link w:val="Balk4"/>
    <w:uiPriority w:val="9"/>
    <w:rsid w:val="005E5343"/>
    <w:rPr>
      <w:b/>
      <w:bCs/>
      <w:sz w:val="24"/>
      <w:szCs w:val="24"/>
    </w:rPr>
  </w:style>
  <w:style w:type="character" w:styleId="Kpr">
    <w:name w:val="Hyperlink"/>
    <w:uiPriority w:val="99"/>
    <w:semiHidden/>
    <w:unhideWhenUsed/>
    <w:rsid w:val="0081720A"/>
    <w:rPr>
      <w:color w:val="0000FF"/>
      <w:u w:val="single"/>
    </w:rPr>
  </w:style>
  <w:style w:type="paragraph" w:customStyle="1" w:styleId="BALIKLAR">
    <w:name w:val="BAŞLIKLAR"/>
    <w:basedOn w:val="Normal"/>
    <w:qFormat/>
    <w:rsid w:val="00793CD1"/>
    <w:pPr>
      <w:widowControl w:val="0"/>
      <w:autoSpaceDE w:val="0"/>
      <w:autoSpaceDN w:val="0"/>
      <w:adjustRightInd w:val="0"/>
      <w:spacing w:after="720"/>
      <w:jc w:val="center"/>
    </w:pPr>
    <w:rPr>
      <w:rFonts w:ascii="Arial" w:hAnsi="Arial"/>
      <w:bCs/>
      <w:color w:val="FF0000"/>
      <w:sz w:val="28"/>
      <w:lang w:eastAsia="tr-TR"/>
    </w:rPr>
  </w:style>
  <w:style w:type="character" w:customStyle="1" w:styleId="Balk1Char">
    <w:name w:val="Başlık 1 Char"/>
    <w:link w:val="Balk1"/>
    <w:uiPriority w:val="9"/>
    <w:rsid w:val="00C54405"/>
    <w:rPr>
      <w:rFonts w:ascii="Calibri Light" w:hAnsi="Calibri Light"/>
      <w:b/>
      <w:bCs/>
      <w:kern w:val="32"/>
      <w:sz w:val="32"/>
      <w:szCs w:val="32"/>
      <w:lang w:eastAsia="zh-CN"/>
    </w:rPr>
  </w:style>
  <w:style w:type="paragraph" w:customStyle="1" w:styleId="MetinG3fvdesi">
    <w:name w:val="Metin Gö3fvdesi"/>
    <w:basedOn w:val="Normal"/>
    <w:uiPriority w:val="99"/>
    <w:rsid w:val="00607700"/>
    <w:pPr>
      <w:widowControl w:val="0"/>
      <w:autoSpaceDE w:val="0"/>
      <w:autoSpaceDN w:val="0"/>
      <w:adjustRightInd w:val="0"/>
      <w:spacing w:after="140" w:line="288" w:lineRule="auto"/>
    </w:pPr>
    <w:rPr>
      <w:color w:val="000000"/>
      <w:kern w:val="1"/>
      <w:lang w:eastAsia="tr-TR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8347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PublishingExpirationDate xmlns="http://schemas.microsoft.com/sharepoint/v3" xsi:nil="true"/>
    <PublishingStartDate xmlns="http://schemas.microsoft.com/sharepoint/v3" xsi:nil="true"/>
    <_dlc_DocId xmlns="4a2ce632-3ebe-48ff-a8b1-ed342ea1f401">DKFT66RQZEX3-1797567310-6233</_dlc_DocId>
    <YayinTarihi xmlns="68913d9e-3541-451c-9afb-339bfbb0cd4a" xsi:nil="true"/>
    <_dlc_DocIdUrl xmlns="4a2ce632-3ebe-48ff-a8b1-ed342ea1f401">
      <Url>https://dinhizmetleri.diyanet.gov.tr/_layouts/15/DocIdRedir.aspx?ID=DKFT66RQZEX3-1797567310-6233</Url>
      <Description>DKFT66RQZEX3-1797567310-6233</Description>
    </_dlc_DocIdUrl>
    <TaxCatchAll xmlns="4a2ce632-3ebe-48ff-a8b1-ed342ea1f401">
      <Value>71</Value>
    </TaxCatchAl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AD6B4B-21ED-4600-BC7C-81E335C606F0}"/>
</file>

<file path=customXml/itemProps2.xml><?xml version="1.0" encoding="utf-8"?>
<ds:datastoreItem xmlns:ds="http://schemas.openxmlformats.org/officeDocument/2006/customXml" ds:itemID="{A222C83E-3AF9-4F5B-AE88-3157B431C52C}"/>
</file>

<file path=customXml/itemProps3.xml><?xml version="1.0" encoding="utf-8"?>
<ds:datastoreItem xmlns:ds="http://schemas.openxmlformats.org/officeDocument/2006/customXml" ds:itemID="{76AA2AD6-86EE-46E7-B61A-CBEA018C6116}"/>
</file>

<file path=customXml/itemProps4.xml><?xml version="1.0" encoding="utf-8"?>
<ds:datastoreItem xmlns:ds="http://schemas.openxmlformats.org/officeDocument/2006/customXml" ds:itemID="{32187EEF-499F-4846-912A-B6DA54E2938D}"/>
</file>

<file path=customXml/itemProps5.xml><?xml version="1.0" encoding="utf-8"?>
<ds:datastoreItem xmlns:ds="http://schemas.openxmlformats.org/officeDocument/2006/customXml" ds:itemID="{2D5EC5CB-3D4F-4B15-BDBF-303AE274EC11}"/>
</file>

<file path=customXml/itemProps6.xml><?xml version="1.0" encoding="utf-8"?>
<ds:datastoreItem xmlns:ds="http://schemas.openxmlformats.org/officeDocument/2006/customXml" ds:itemID="{74B00D78-5E6C-4A20-9369-AFE6DE043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772</Words>
  <Characters>4407</Characters>
  <DocSecurity>0</DocSecurity>
  <Lines>36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Hucurât Sûresi, Erdemli Bir Toplumun İnşası</vt:lpstr>
      <vt:lpstr>Hucurât Sûresi, Erdemli Bir Toplumun İnşası</vt:lpstr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2025-04-17T16:19:00Z</cp:lastPrinted>
  <dcterms:created xsi:type="dcterms:W3CDTF">2025-04-17T13:54:00Z</dcterms:created>
  <dcterms:modified xsi:type="dcterms:W3CDTF">2025-04-17T16:20:00Z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DKFT66RQZEX3-1797567310-5963</vt:lpwstr>
  </property>
  <property fmtid="{D5CDD505-2E9C-101B-9397-08002B2CF9AE}" pid="3" name="_dlc_DocIdItemGuid">
    <vt:lpwstr>f989fb4a-d5ae-45b5-98a4-3212e89b5043</vt:lpwstr>
  </property>
  <property fmtid="{D5CDD505-2E9C-101B-9397-08002B2CF9AE}" pid="4" name="_dlc_DocIdUrl">
    <vt:lpwstr>https://dinhizmetleri.diyanet.gov.tr/_layouts/15/DocIdRedir.aspx?ID=DKFT66RQZEX3-1797567310-5963, DKFT66RQZEX3-1797567310-5963</vt:lpwstr>
  </property>
  <property fmtid="{D5CDD505-2E9C-101B-9397-08002B2CF9AE}" pid="5" name="TaxKeywordTaxHTField">
    <vt:lpwstr>hutbe|367964cc-f3b8-4af9-9c9a-49236226e63f</vt:lpwstr>
  </property>
  <property fmtid="{D5CDD505-2E9C-101B-9397-08002B2CF9AE}" pid="6" name="TaxKeyword">
    <vt:lpwstr>71;#hutbe|367964cc-f3b8-4af9-9c9a-49236226e63f</vt:lpwstr>
  </property>
  <property fmtid="{D5CDD505-2E9C-101B-9397-08002B2CF9AE}" pid="7" name="TaxCatchAll">
    <vt:lpwstr>71;#</vt:lpwstr>
  </property>
  <property fmtid="{D5CDD505-2E9C-101B-9397-08002B2CF9AE}" pid="8" name="YayinTarihi">
    <vt:lpwstr/>
  </property>
  <property fmtid="{D5CDD505-2E9C-101B-9397-08002B2CF9AE}" pid="9" name="PublishingExpirationDate">
    <vt:lpwstr/>
  </property>
  <property fmtid="{D5CDD505-2E9C-101B-9397-08002B2CF9AE}" pid="10" name="PublishingStartDate">
    <vt:lpwstr/>
  </property>
  <property fmtid="{D5CDD505-2E9C-101B-9397-08002B2CF9AE}" pid="11" name="ContentTypeId">
    <vt:lpwstr>0x010100EDF017DE59BD9D4BA6A14289BDF31CE3</vt:lpwstr>
  </property>
</Properties>
</file>